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FFAFD" w14:textId="23BDB080" w:rsidR="00AA50B9" w:rsidRDefault="00CF4B8C" w:rsidP="00AA50B9">
      <w:pPr>
        <w:jc w:val="center"/>
        <w:rPr>
          <w:rFonts w:ascii="Cambria" w:hAnsi="Cambria"/>
          <w:color w:val="44546A" w:themeColor="text2"/>
          <w:sz w:val="24"/>
          <w:szCs w:val="24"/>
          <w14:shadow w14:blurRad="38100" w14:dist="25400" w14:dir="5400000" w14:sx="100000" w14:sy="100000" w14:kx="0" w14:ky="0" w14:algn="ctr">
            <w14:srgbClr w14:val="6E747A">
              <w14:alpha w14:val="57000"/>
            </w14:srgbClr>
          </w14:shadow>
        </w:rPr>
      </w:pPr>
      <w:r>
        <w:rPr>
          <w:b/>
          <w:bCs/>
          <w:noProof/>
        </w:rPr>
        <mc:AlternateContent>
          <mc:Choice Requires="wps">
            <w:drawing>
              <wp:anchor distT="0" distB="0" distL="114300" distR="114300" simplePos="0" relativeHeight="251669504" behindDoc="0" locked="0" layoutInCell="1" allowOverlap="1" wp14:anchorId="5D62DD09" wp14:editId="107179C3">
                <wp:simplePos x="0" y="0"/>
                <wp:positionH relativeFrom="margin">
                  <wp:posOffset>-758963</wp:posOffset>
                </wp:positionH>
                <wp:positionV relativeFrom="paragraph">
                  <wp:posOffset>201654</wp:posOffset>
                </wp:positionV>
                <wp:extent cx="7318375" cy="1828800"/>
                <wp:effectExtent l="0" t="0" r="0" b="6350"/>
                <wp:wrapNone/>
                <wp:docPr id="1" name="Text Box 1"/>
                <wp:cNvGraphicFramePr/>
                <a:graphic xmlns:a="http://schemas.openxmlformats.org/drawingml/2006/main">
                  <a:graphicData uri="http://schemas.microsoft.com/office/word/2010/wordprocessingShape">
                    <wps:wsp>
                      <wps:cNvSpPr txBox="1"/>
                      <wps:spPr>
                        <a:xfrm>
                          <a:off x="0" y="0"/>
                          <a:ext cx="7318375" cy="1828800"/>
                        </a:xfrm>
                        <a:prstGeom prst="rect">
                          <a:avLst/>
                        </a:prstGeom>
                        <a:noFill/>
                        <a:ln>
                          <a:noFill/>
                        </a:ln>
                      </wps:spPr>
                      <wps:txbx>
                        <w:txbxContent>
                          <w:p w14:paraId="14468447" w14:textId="77777777" w:rsidR="00AA50B9" w:rsidRDefault="00AA50B9" w:rsidP="00AA50B9">
                            <w:pPr>
                              <w:spacing w:after="0"/>
                              <w:jc w:val="center"/>
                              <w:rPr>
                                <w:rFonts w:ascii="Cambria" w:hAnsi="Cambria"/>
                                <w:b/>
                                <w:color w:val="00B0F0"/>
                                <w:sz w:val="140"/>
                                <w:szCs w:val="140"/>
                                <w14:textOutline w14:w="11112" w14:cap="flat" w14:cmpd="sng" w14:algn="ctr">
                                  <w14:solidFill>
                                    <w14:schemeClr w14:val="accent1">
                                      <w14:lumMod w14:val="50000"/>
                                    </w14:schemeClr>
                                  </w14:solidFill>
                                  <w14:prstDash w14:val="solid"/>
                                  <w14:round/>
                                </w14:textOutline>
                              </w:rPr>
                            </w:pPr>
                            <w:r>
                              <w:rPr>
                                <w:rFonts w:ascii="Cambria" w:hAnsi="Cambria"/>
                                <w:b/>
                                <w:color w:val="00B0F0"/>
                                <w:sz w:val="140"/>
                                <w:szCs w:val="140"/>
                                <w14:textOutline w14:w="11112" w14:cap="flat" w14:cmpd="sng" w14:algn="ctr">
                                  <w14:solidFill>
                                    <w14:schemeClr w14:val="accent1">
                                      <w14:lumMod w14:val="50000"/>
                                    </w14:schemeClr>
                                  </w14:solidFill>
                                  <w14:prstDash w14:val="solid"/>
                                  <w14:round/>
                                </w14:textOutline>
                              </w:rPr>
                              <w:t>SINGAPORE</w:t>
                            </w:r>
                          </w:p>
                          <w:p w14:paraId="704D6531" w14:textId="77777777" w:rsidR="00AA50B9" w:rsidRDefault="00AA50B9" w:rsidP="00AA50B9">
                            <w:pPr>
                              <w:spacing w:after="0"/>
                              <w:jc w:val="center"/>
                              <w:rPr>
                                <w:rFonts w:ascii="Cambria" w:hAnsi="Cambria"/>
                                <w:b/>
                                <w:color w:val="00B0F0"/>
                                <w:sz w:val="96"/>
                                <w:szCs w:val="96"/>
                                <w14:textOutline w14:w="11112" w14:cap="flat" w14:cmpd="sng" w14:algn="ctr">
                                  <w14:solidFill>
                                    <w14:schemeClr w14:val="accent1">
                                      <w14:lumMod w14:val="50000"/>
                                    </w14:schemeClr>
                                  </w14:solidFill>
                                  <w14:prstDash w14:val="solid"/>
                                  <w14:round/>
                                </w14:textOutline>
                              </w:rPr>
                            </w:pPr>
                            <w:r>
                              <w:rPr>
                                <w:rFonts w:ascii="Cambria" w:hAnsi="Cambria"/>
                                <w:b/>
                                <w:color w:val="00B0F0"/>
                                <w:sz w:val="96"/>
                                <w:szCs w:val="96"/>
                                <w14:textOutline w14:w="11112" w14:cap="flat" w14:cmpd="sng" w14:algn="ctr">
                                  <w14:solidFill>
                                    <w14:schemeClr w14:val="accent1">
                                      <w14:lumMod w14:val="50000"/>
                                    </w14:schemeClr>
                                  </w14:solidFill>
                                  <w14:prstDash w14:val="solid"/>
                                  <w14:round/>
                                </w14:textOutline>
                              </w:rPr>
                              <w:t>MALAYSIA - INDONESIA</w:t>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14:sizeRelH relativeFrom="margin">
                  <wp14:pctWidth>0</wp14:pctWidth>
                </wp14:sizeRelH>
                <wp14:sizeRelV relativeFrom="margin">
                  <wp14:pctHeight>0</wp14:pctHeight>
                </wp14:sizeRelV>
              </wp:anchor>
            </w:drawing>
          </mc:Choice>
          <mc:Fallback>
            <w:pict>
              <v:shapetype w14:anchorId="5D62DD09" id="_x0000_t202" coordsize="21600,21600" o:spt="202" path="m,l,21600r21600,l21600,xe">
                <v:stroke joinstyle="miter"/>
                <v:path gradientshapeok="t" o:connecttype="rect"/>
              </v:shapetype>
              <v:shape id="Text Box 1" o:spid="_x0000_s1026" type="#_x0000_t202" style="position:absolute;left:0;text-align:left;margin-left:-59.75pt;margin-top:15.9pt;width:576.25pt;height:2in;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" filled="f" stroked="f">
                <v:textbox style="mso-fit-shape-to-text:t">
                  <w:txbxContent>
                    <w:p w14:paraId="14468447" w14:textId="77777777" w:rsidR="00AA50B9" w:rsidRDefault="00AA50B9" w:rsidP="00AA50B9">
                      <w:pPr>
                        <w:spacing w:after="0"/>
                        <w:jc w:val="center"/>
                        <w:rPr>
                          <w:rFonts w:ascii="Cambria" w:hAnsi="Cambria"/>
                          <w:b/>
                          <w:color w:val="00B0F0"/>
                          <w:sz w:val="140"/>
                          <w:szCs w:val="140"/>
                          <w14:textOutline w14:w="11112" w14:cap="flat" w14:cmpd="sng" w14:algn="ctr">
                            <w14:solidFill>
                              <w14:schemeClr w14:val="accent1">
                                <w14:lumMod w14:val="50000"/>
                              </w14:schemeClr>
                            </w14:solidFill>
                            <w14:prstDash w14:val="solid"/>
                            <w14:round/>
                          </w14:textOutline>
                        </w:rPr>
                      </w:pPr>
                      <w:r>
                        <w:rPr>
                          <w:rFonts w:ascii="Cambria" w:hAnsi="Cambria"/>
                          <w:b/>
                          <w:color w:val="00B0F0"/>
                          <w:sz w:val="140"/>
                          <w:szCs w:val="140"/>
                          <w14:textOutline w14:w="11112" w14:cap="flat" w14:cmpd="sng" w14:algn="ctr">
                            <w14:solidFill>
                              <w14:schemeClr w14:val="accent1">
                                <w14:lumMod w14:val="50000"/>
                              </w14:schemeClr>
                            </w14:solidFill>
                            <w14:prstDash w14:val="solid"/>
                            <w14:round/>
                          </w14:textOutline>
                        </w:rPr>
                        <w:t>SINGAPORE</w:t>
                      </w:r>
                    </w:p>
                    <w:p w14:paraId="704D6531" w14:textId="77777777" w:rsidR="00AA50B9" w:rsidRDefault="00AA50B9" w:rsidP="00AA50B9">
                      <w:pPr>
                        <w:spacing w:after="0"/>
                        <w:jc w:val="center"/>
                        <w:rPr>
                          <w:rFonts w:ascii="Cambria" w:hAnsi="Cambria"/>
                          <w:b/>
                          <w:color w:val="00B0F0"/>
                          <w:sz w:val="96"/>
                          <w:szCs w:val="96"/>
                          <w14:textOutline w14:w="11112" w14:cap="flat" w14:cmpd="sng" w14:algn="ctr">
                            <w14:solidFill>
                              <w14:schemeClr w14:val="accent1">
                                <w14:lumMod w14:val="50000"/>
                              </w14:schemeClr>
                            </w14:solidFill>
                            <w14:prstDash w14:val="solid"/>
                            <w14:round/>
                          </w14:textOutline>
                        </w:rPr>
                      </w:pPr>
                      <w:r>
                        <w:rPr>
                          <w:rFonts w:ascii="Cambria" w:hAnsi="Cambria"/>
                          <w:b/>
                          <w:color w:val="00B0F0"/>
                          <w:sz w:val="96"/>
                          <w:szCs w:val="96"/>
                          <w14:textOutline w14:w="11112" w14:cap="flat" w14:cmpd="sng" w14:algn="ctr">
                            <w14:solidFill>
                              <w14:schemeClr w14:val="accent1">
                                <w14:lumMod w14:val="50000"/>
                              </w14:schemeClr>
                            </w14:solidFill>
                            <w14:prstDash w14:val="solid"/>
                            <w14:round/>
                          </w14:textOutline>
                        </w:rPr>
                        <w:t>MALAYSIA - INDONESIA</w:t>
                      </w:r>
                    </w:p>
                  </w:txbxContent>
                </v:textbox>
                <w10:wrap anchorx="margin"/>
              </v:shape>
            </w:pict>
          </mc:Fallback>
        </mc:AlternateContent>
      </w:r>
      <w:r w:rsidR="00AA50B9">
        <w:rPr>
          <w:rFonts w:ascii="Cambria" w:hAnsi="Cambria"/>
          <w:color w:val="44546A" w:themeColor="text2"/>
          <w:sz w:val="24"/>
          <w:szCs w:val="24"/>
          <w:lang w:val="vi-VN"/>
          <w14:shadow w14:blurRad="38100" w14:dist="25400" w14:dir="5400000" w14:sx="100000" w14:sy="100000" w14:kx="0" w14:ky="0" w14:algn="ctr">
            <w14:srgbClr w14:val="6E747A">
              <w14:alpha w14:val="57000"/>
            </w14:srgbClr>
          </w14:shadow>
        </w:rPr>
        <w:t xml:space="preserve"> </w:t>
      </w:r>
      <w:r w:rsidR="00AA50B9">
        <w:rPr>
          <w:rFonts w:ascii="Cambria" w:hAnsi="Cambria"/>
          <w:color w:val="44546A" w:themeColor="text2"/>
          <w:sz w:val="24"/>
          <w:szCs w:val="24"/>
          <w14:shadow w14:blurRad="38100" w14:dist="25400" w14:dir="5400000" w14:sx="100000" w14:sy="100000" w14:kx="0" w14:ky="0" w14:algn="ctr">
            <w14:srgbClr w14:val="6E747A">
              <w14:alpha w14:val="57000"/>
            </w14:srgbClr>
          </w14:shadow>
        </w:rPr>
        <w:t>Kính gửi quý khách chương trình tham quan du lịch hấp dẫn!</w:t>
      </w:r>
    </w:p>
    <w:p w14:paraId="1FBCB539" w14:textId="52929137" w:rsidR="00AA50B9" w:rsidRDefault="00AA50B9" w:rsidP="00AA50B9">
      <w:pPr>
        <w:jc w:val="center"/>
        <w:rPr>
          <w:rFonts w:ascii="Cambria" w:hAnsi="Cambria"/>
          <w:color w:val="44546A" w:themeColor="text2"/>
          <w:sz w:val="24"/>
          <w:szCs w:val="24"/>
          <w14:shadow w14:blurRad="38100" w14:dist="25400" w14:dir="5400000" w14:sx="100000" w14:sy="100000" w14:kx="0" w14:ky="0" w14:algn="ctr">
            <w14:srgbClr w14:val="6E747A">
              <w14:alpha w14:val="57000"/>
            </w14:srgbClr>
          </w14:shadow>
        </w:rPr>
      </w:pPr>
    </w:p>
    <w:p w14:paraId="2581021B" w14:textId="77777777" w:rsidR="00AA50B9" w:rsidRDefault="00AA50B9" w:rsidP="00AA50B9"/>
    <w:p w14:paraId="613A9AB3" w14:textId="77777777" w:rsidR="00AA50B9" w:rsidRDefault="00AA50B9" w:rsidP="00AA50B9">
      <w:pPr>
        <w:pStyle w:val="NoSpacing"/>
        <w:rPr>
          <w:rFonts w:ascii="Cambria" w:hAnsi="Cambria"/>
          <w:b/>
          <w:color w:val="4472C4" w:themeColor="accent1"/>
          <w:sz w:val="32"/>
          <w:szCs w:val="10"/>
          <w14:shadow w14:blurRad="50800" w14:dist="38100" w14:dir="10800000" w14:sx="100000" w14:sy="100000" w14:kx="0" w14:ky="0" w14:algn="r">
            <w14:srgbClr w14:val="000000">
              <w14:alpha w14:val="60000"/>
            </w14:srgbClr>
          </w14:shadow>
          <w14:textOutline w14:w="6731" w14:cap="flat" w14:cmpd="sng" w14:algn="ctr">
            <w14:solidFill>
              <w14:schemeClr w14:val="bg1"/>
            </w14:solidFill>
            <w14:prstDash w14:val="solid"/>
            <w14:round/>
          </w14:textOutline>
        </w:rPr>
      </w:pPr>
    </w:p>
    <w:p w14:paraId="204DBD84" w14:textId="77777777" w:rsidR="00AA50B9" w:rsidRDefault="00AA50B9" w:rsidP="00AA50B9">
      <w:pPr>
        <w:pStyle w:val="NoSpacing"/>
        <w:jc w:val="center"/>
        <w:rPr>
          <w:rFonts w:ascii="Cambria" w:hAnsi="Cambria"/>
          <w:b/>
          <w:color w:val="4472C4" w:themeColor="accent1"/>
          <w:sz w:val="56"/>
          <w14:shadow w14:blurRad="50800" w14:dist="38100" w14:dir="10800000" w14:sx="100000" w14:sy="100000" w14:kx="0" w14:ky="0" w14:algn="r">
            <w14:srgbClr w14:val="000000">
              <w14:alpha w14:val="60000"/>
            </w14:srgbClr>
          </w14:shadow>
          <w14:textOutline w14:w="6731" w14:cap="flat" w14:cmpd="sng" w14:algn="ctr">
            <w14:solidFill>
              <w14:schemeClr w14:val="bg1"/>
            </w14:solidFill>
            <w14:prstDash w14:val="solid"/>
            <w14:round/>
          </w14:textOutline>
        </w:rPr>
      </w:pPr>
    </w:p>
    <w:p w14:paraId="616C276D" w14:textId="77777777" w:rsidR="00AA50B9" w:rsidRDefault="00AA50B9" w:rsidP="00AA50B9">
      <w:pPr>
        <w:pStyle w:val="NoSpacing"/>
        <w:rPr>
          <w:rFonts w:ascii="Cambria" w:hAnsi="Cambria"/>
          <w:b/>
          <w:color w:val="4472C4" w:themeColor="accent1"/>
          <w:sz w:val="36"/>
          <w:szCs w:val="12"/>
          <w14:shadow w14:blurRad="50800" w14:dist="38100" w14:dir="10800000" w14:sx="100000" w14:sy="100000" w14:kx="0" w14:ky="0" w14:algn="r">
            <w14:srgbClr w14:val="000000">
              <w14:alpha w14:val="60000"/>
            </w14:srgbClr>
          </w14:shadow>
          <w14:textOutline w14:w="6731" w14:cap="flat" w14:cmpd="sng" w14:algn="ctr">
            <w14:solidFill>
              <w14:schemeClr w14:val="bg1"/>
            </w14:solidFill>
            <w14:prstDash w14:val="solid"/>
            <w14:round/>
          </w14:textOutline>
        </w:rPr>
      </w:pPr>
    </w:p>
    <w:p w14:paraId="0D315C77" w14:textId="77777777" w:rsidR="00AA50B9" w:rsidRDefault="00AA50B9" w:rsidP="00AA50B9">
      <w:pPr>
        <w:pStyle w:val="NoSpacing"/>
        <w:rPr>
          <w:rFonts w:ascii="Cambria" w:hAnsi="Cambria"/>
          <w:b/>
          <w:color w:val="4472C4" w:themeColor="accent1"/>
          <w:sz w:val="36"/>
          <w:szCs w:val="12"/>
          <w14:shadow w14:blurRad="50800" w14:dist="38100" w14:dir="10800000" w14:sx="100000" w14:sy="100000" w14:kx="0" w14:ky="0" w14:algn="r">
            <w14:srgbClr w14:val="000000">
              <w14:alpha w14:val="60000"/>
            </w14:srgbClr>
          </w14:shadow>
          <w14:textOutline w14:w="6731" w14:cap="flat" w14:cmpd="sng" w14:algn="ctr">
            <w14:solidFill>
              <w14:schemeClr w14:val="bg1"/>
            </w14:solidFill>
            <w14:prstDash w14:val="solid"/>
            <w14:round/>
          </w14:textOutline>
        </w:rPr>
      </w:pPr>
    </w:p>
    <w:p w14:paraId="39B4E8DE" w14:textId="77777777" w:rsidR="00AA50B9" w:rsidRDefault="00AA50B9" w:rsidP="00AA50B9">
      <w:pPr>
        <w:pStyle w:val="NoSpacing"/>
        <w:jc w:val="center"/>
        <w:rPr>
          <w:rFonts w:ascii="Cambria" w:hAnsi="Cambria"/>
          <w:b/>
          <w:color w:val="4472C4" w:themeColor="accent1"/>
          <w:sz w:val="72"/>
          <w:szCs w:val="24"/>
          <w14:shadow w14:blurRad="50800" w14:dist="38100" w14:dir="10800000" w14:sx="100000" w14:sy="100000" w14:kx="0" w14:ky="0" w14:algn="r">
            <w14:srgbClr w14:val="000000">
              <w14:alpha w14:val="60000"/>
            </w14:srgbClr>
          </w14:shadow>
          <w14:textOutline w14:w="6731" w14:cap="flat" w14:cmpd="sng" w14:algn="ctr">
            <w14:solidFill>
              <w14:schemeClr w14:val="bg1"/>
            </w14:solidFill>
            <w14:prstDash w14:val="solid"/>
            <w14:round/>
          </w14:textOutline>
        </w:rPr>
      </w:pPr>
      <w:r>
        <w:rPr>
          <w:rFonts w:ascii="Cambria" w:hAnsi="Cambria"/>
          <w:b/>
          <w:color w:val="4472C4" w:themeColor="accent1"/>
          <w:sz w:val="72"/>
          <w:szCs w:val="24"/>
          <w14:shadow w14:blurRad="50800" w14:dist="38100" w14:dir="10800000" w14:sx="100000" w14:sy="100000" w14:kx="0" w14:ky="0" w14:algn="r">
            <w14:srgbClr w14:val="000000">
              <w14:alpha w14:val="60000"/>
            </w14:srgbClr>
          </w14:shadow>
          <w14:textOutline w14:w="6731" w14:cap="flat" w14:cmpd="sng" w14:algn="ctr">
            <w14:solidFill>
              <w14:schemeClr w14:val="bg1"/>
            </w14:solidFill>
            <w14:prstDash w14:val="solid"/>
            <w14:round/>
          </w14:textOutline>
        </w:rPr>
        <w:t>1 HÀNH TRÌNH 3 QUỐC GIA</w:t>
      </w:r>
    </w:p>
    <w:p w14:paraId="6C5669DB" w14:textId="7F99564B" w:rsidR="00AA50B9" w:rsidRDefault="00AA50B9" w:rsidP="00AA50B9">
      <w:pPr>
        <w:pStyle w:val="NoSpacing"/>
        <w:ind w:left="851" w:hanging="567"/>
        <w:jc w:val="center"/>
        <w:rPr>
          <w:rFonts w:ascii="Cambria" w:hAnsi="Cambria"/>
          <w:color w:val="2F5496" w:themeColor="accent1" w:themeShade="BF"/>
          <w:sz w:val="28"/>
        </w:rPr>
      </w:pPr>
      <w:r>
        <w:rPr>
          <w:rFonts w:ascii="Cambria" w:hAnsi="Cambria"/>
          <w:color w:val="2F5496" w:themeColor="accent1" w:themeShade="BF"/>
          <w:sz w:val="28"/>
        </w:rPr>
        <w:t xml:space="preserve">  Hàng không: </w:t>
      </w:r>
      <w:r>
        <w:rPr>
          <w:rFonts w:ascii="Cambria" w:hAnsi="Cambria"/>
          <w:b/>
          <w:color w:val="FF0000"/>
          <w:sz w:val="28"/>
        </w:rPr>
        <w:t>VietJet Air</w:t>
      </w:r>
      <w:r w:rsidR="00CF6A3C">
        <w:rPr>
          <w:rFonts w:ascii="Cambria" w:hAnsi="Cambria"/>
          <w:b/>
          <w:color w:val="FF0000"/>
          <w:sz w:val="28"/>
        </w:rPr>
        <w:t xml:space="preserve"> -</w:t>
      </w:r>
      <w:r>
        <w:rPr>
          <w:rFonts w:ascii="Cambria" w:hAnsi="Cambria"/>
          <w:b/>
          <w:color w:val="FF0000"/>
          <w:sz w:val="28"/>
        </w:rPr>
        <w:t xml:space="preserve"> Thứ 5 hàng tuần</w:t>
      </w:r>
    </w:p>
    <w:p w14:paraId="4A27F543" w14:textId="0B9FD9BB" w:rsidR="00AA50B9" w:rsidRDefault="00175A1C" w:rsidP="00AA50B9">
      <w:r>
        <w:rPr>
          <w:rFonts w:ascii="Times New Roman" w:hAnsi="Times New Roman"/>
          <w:noProof/>
          <w:color w:val="1F3864" w:themeColor="accent1" w:themeShade="80"/>
          <w:sz w:val="28"/>
          <w:szCs w:val="24"/>
        </w:rPr>
        <w:drawing>
          <wp:anchor distT="0" distB="0" distL="114300" distR="114300" simplePos="0" relativeHeight="251671552" behindDoc="0" locked="0" layoutInCell="1" allowOverlap="1" wp14:anchorId="3FDE7576" wp14:editId="1583D571">
            <wp:simplePos x="0" y="0"/>
            <wp:positionH relativeFrom="page">
              <wp:posOffset>3145149</wp:posOffset>
            </wp:positionH>
            <wp:positionV relativeFrom="paragraph">
              <wp:posOffset>3229124</wp:posOffset>
            </wp:positionV>
            <wp:extent cx="4115404" cy="898617"/>
            <wp:effectExtent l="0" t="38100" r="0" b="320675"/>
            <wp:wrapNone/>
            <wp:docPr id="709510947" name="Picture 709510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510947" name="Picture 709510947"/>
                    <pic:cNvPicPr>
                      <a:picLocks noChangeAspect="1"/>
                    </pic:cNvPicPr>
                  </pic:nvPicPr>
                  <pic:blipFill>
                    <a:blip r:embed="rId8" cstate="print">
                      <a:extLst>
                        <a:ext uri="{BEBA8EAE-BF5A-486C-A8C5-ECC9F3942E4B}">
                          <a14:imgProps xmlns:a14="http://schemas.microsoft.com/office/drawing/2010/main">
                            <a14:imgLayer r:embed="rId9">
                              <a14:imgEffect>
                                <a14:backgroundRemoval t="54209" b="79822" l="2394" r="95778">
                                  <a14:foregroundMark x1="11342" y1="61782" x2="11342" y2="0"/>
                                  <a14:foregroundMark x1="15501" y1="59287" x2="60302" y2="0"/>
                                  <a14:foregroundMark x1="20983" y1="60757" x2="20983" y2="0"/>
                                  <a14:foregroundMark x1="16446" y1="61024" x2="16446" y2="0"/>
                                  <a14:foregroundMark x1="12665" y1="59911" x2="12665" y2="0"/>
                                  <a14:foregroundMark x1="43856" y1="61024" x2="62886" y2="0"/>
                                  <a14:foregroundMark x1="63138" y1="61559" x2="63642" y2="0"/>
                                  <a14:foregroundMark x1="63957" y1="62762" x2="63957" y2="0"/>
                                  <a14:foregroundMark x1="11090" y1="59510" x2="30246" y2="0"/>
                                  <a14:foregroundMark x1="31569" y1="63385" x2="52426" y2="0"/>
                                  <a14:foregroundMark x1="22306" y1="58575" x2="45306" y2="0"/>
                                  <a14:foregroundMark x1="22306" y1="57149" x2="15816" y2="0"/>
                                  <a14:foregroundMark x1="64713" y1="63786" x2="68620" y2="0"/>
                                  <a14:foregroundMark x1="73220" y1="63697" x2="89225" y2="0"/>
                                  <a14:foregroundMark x1="74606" y1="66993" x2="74606" y2="0"/>
                                  <a14:foregroundMark x1="74921" y1="65523" x2="73976" y2="0"/>
                                  <a14:foregroundMark x1="11216" y1="73318" x2="11216" y2="0"/>
                                  <a14:foregroundMark x1="11468" y1="74343" x2="12917" y2="0"/>
                                  <a14:foregroundMark x1="14745" y1="72517" x2="74228" y2="0"/>
                                  <a14:foregroundMark x1="15942" y1="70022" x2="64587" y2="0"/>
                                  <a14:foregroundMark x1="67612" y1="71047" x2="70699" y2="0"/>
                                  <a14:foregroundMark x1="17328" y1="75145" x2="50599" y2="0"/>
                                  <a14:foregroundMark x1="6112" y1="75679" x2="6112" y2="0"/>
                                  <a14:foregroundMark x1="7813" y1="75056" x2="8381" y2="0"/>
                                  <a14:foregroundMark x1="6805" y1="74031" x2="7435" y2="0"/>
                                  <a14:foregroundMark x1="5482" y1="75145" x2="7940" y2="0"/>
                                  <a14:foregroundMark x1="5230" y1="71759" x2="10019" y2="0"/>
                                  <a14:foregroundMark x1="7940" y1="69220" x2="3781" y2="0"/>
                                  <a14:foregroundMark x1="5860" y1="68597" x2="2457" y2="0"/>
                                  <a14:foregroundMark x1="6238" y1="68998" x2="8381" y2="0"/>
                                  <a14:foregroundMark x1="10712" y1="68731" x2="14871" y2="0"/>
                                  <a14:foregroundMark x1="67486" y1="59421" x2="76749" y2="0"/>
                                  <a14:foregroundMark x1="67045" y1="59020" x2="73598" y2="0"/>
                                </a14:backgroundRemoval>
                              </a14:imgEffect>
                            </a14:imgLayer>
                          </a14:imgProps>
                        </a:ext>
                        <a:ext uri="{28A0092B-C50C-407E-A947-70E740481C1C}">
                          <a14:useLocalDpi xmlns:a14="http://schemas.microsoft.com/office/drawing/2010/main" val="0"/>
                        </a:ext>
                      </a:extLst>
                    </a:blip>
                    <a:srcRect t="53681" r="652" b="29902"/>
                    <a:stretch>
                      <a:fillRect/>
                    </a:stretch>
                  </pic:blipFill>
                  <pic:spPr>
                    <a:xfrm rot="21065412">
                      <a:off x="0" y="0"/>
                      <a:ext cx="4136061" cy="903128"/>
                    </a:xfrm>
                    <a:prstGeom prst="rect">
                      <a:avLst/>
                    </a:prstGeom>
                    <a:ln>
                      <a:noFill/>
                    </a:ln>
                  </pic:spPr>
                </pic:pic>
              </a:graphicData>
            </a:graphic>
            <wp14:sizeRelV relativeFrom="margin">
              <wp14:pctHeight>0</wp14:pctHeight>
            </wp14:sizeRelV>
          </wp:anchor>
        </w:drawing>
      </w:r>
      <w:r w:rsidR="00C4148F">
        <w:rPr>
          <w:b/>
          <w:bCs/>
          <w:noProof/>
          <w:color w:val="FF0000"/>
          <w:sz w:val="44"/>
          <w:szCs w:val="44"/>
          <w:lang w:eastAsia="zh-CN"/>
        </w:rPr>
        <w:drawing>
          <wp:anchor distT="0" distB="0" distL="114300" distR="114300" simplePos="0" relativeHeight="251670528" behindDoc="0" locked="0" layoutInCell="1" allowOverlap="1" wp14:anchorId="2AE77183" wp14:editId="2BC046CF">
            <wp:simplePos x="0" y="0"/>
            <wp:positionH relativeFrom="page">
              <wp:posOffset>373380</wp:posOffset>
            </wp:positionH>
            <wp:positionV relativeFrom="paragraph">
              <wp:posOffset>222250</wp:posOffset>
            </wp:positionV>
            <wp:extent cx="6685915" cy="3547110"/>
            <wp:effectExtent l="0" t="0" r="635" b="0"/>
            <wp:wrapSquare wrapText="bothSides"/>
            <wp:docPr id="2" name="Picture 2" descr="https://lh6.googleusercontent.com/JcJtUEqA-eBWKHQ4BrijZggajqGHaxy9O-m04KMl_GqWdImBSeRuMYzNx10VZCzAhnS5QI7_Ynd1lcMDSetoI9eJahAnCHP0oAMKYyJFb0eUOEy9TCwXsaYaAdYzeBrBN2xTFWplM9g8WND7OwaS_oOZAejk8Ae7G_6X_EXZAEjWGTZsI8uuQcrnxBEYAxWG4lHaUmLwo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https://lh6.googleusercontent.com/JcJtUEqA-eBWKHQ4BrijZggajqGHaxy9O-m04KMl_GqWdImBSeRuMYzNx10VZCzAhnS5QI7_Ynd1lcMDSetoI9eJahAnCHP0oAMKYyJFb0eUOEy9TCwXsaYaAdYzeBrBN2xTFWplM9g8WND7OwaS_oOZAejk8Ae7G_6X_EXZAEjWGTZsI8uuQcrnxBEYAxWG4lHaUmLwoQ"/>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6685915" cy="3547110"/>
                    </a:xfrm>
                    <a:prstGeom prst="rect">
                      <a:avLst/>
                    </a:prstGeom>
                    <a:noFill/>
                    <a:ln>
                      <a:noFill/>
                    </a:ln>
                  </pic:spPr>
                </pic:pic>
              </a:graphicData>
            </a:graphic>
          </wp:anchor>
        </w:drawing>
      </w:r>
    </w:p>
    <w:p w14:paraId="6D6FE715" w14:textId="77777777" w:rsidR="00CF6A3C" w:rsidRPr="00C4148F" w:rsidRDefault="00CF6A3C" w:rsidP="00AA50B9">
      <w:pPr>
        <w:rPr>
          <w:lang w:val="vi-VN"/>
        </w:rPr>
      </w:pPr>
    </w:p>
    <w:p w14:paraId="26072B64" w14:textId="34380A0C" w:rsidR="00DA3448" w:rsidRPr="005B3115" w:rsidRDefault="00DA3448" w:rsidP="00DA3448">
      <w:pPr>
        <w:ind w:right="-846"/>
        <w:rPr>
          <w:rFonts w:ascii="Cambria" w:hAnsi="Cambria"/>
          <w:b/>
          <w:bCs/>
          <w:color w:val="1F3864" w:themeColor="accent1" w:themeShade="80"/>
          <w:sz w:val="24"/>
          <w:szCs w:val="24"/>
          <w:lang w:val="vi-VN"/>
        </w:rPr>
      </w:pPr>
      <w:bookmarkStart w:id="0" w:name="_Hlk225330028"/>
      <w:r>
        <w:rPr>
          <w:rFonts w:ascii="Cambria" w:hAnsi="Cambria"/>
          <w:b/>
          <w:bCs/>
          <w:color w:val="1F3864" w:themeColor="accent1" w:themeShade="80"/>
          <w:sz w:val="24"/>
          <w:szCs w:val="24"/>
        </w:rPr>
        <w:lastRenderedPageBreak/>
        <w:t>Đ</w:t>
      </w:r>
      <w:r w:rsidRPr="00CA4D21">
        <w:rPr>
          <w:rFonts w:ascii="Cambria" w:hAnsi="Cambria"/>
          <w:b/>
          <w:bCs/>
          <w:color w:val="1F3864" w:themeColor="accent1" w:themeShade="80"/>
          <w:sz w:val="24"/>
          <w:szCs w:val="24"/>
        </w:rPr>
        <w:t xml:space="preserve">iểm Tham Quan Nổi Bật Trong Chương </w:t>
      </w:r>
      <w:r w:rsidRPr="00CA4D21">
        <w:rPr>
          <w:rFonts w:ascii="Cambria" w:hAnsi="Cambria"/>
          <w:b/>
          <w:bCs/>
          <w:color w:val="1F3864" w:themeColor="accent1" w:themeShade="80"/>
          <w:sz w:val="24"/>
          <w:szCs w:val="24"/>
          <w:lang w:val="vi-VN"/>
        </w:rPr>
        <w:t>Trình</w:t>
      </w:r>
      <w:r>
        <w:rPr>
          <w:rFonts w:ascii="Cambria" w:hAnsi="Cambria"/>
          <w:b/>
          <w:bCs/>
          <w:color w:val="1F3864" w:themeColor="accent1" w:themeShade="80"/>
          <w:sz w:val="24"/>
          <w:szCs w:val="24"/>
        </w:rPr>
        <w:t>:</w:t>
      </w:r>
    </w:p>
    <w:p w14:paraId="7C1855C5" w14:textId="77777777" w:rsidR="00DA3448" w:rsidRPr="008D7FFB" w:rsidRDefault="00DA3448" w:rsidP="00DA3448">
      <w:pPr>
        <w:pStyle w:val="NoSpacing"/>
        <w:numPr>
          <w:ilvl w:val="0"/>
          <w:numId w:val="18"/>
        </w:numPr>
        <w:spacing w:line="276" w:lineRule="auto"/>
        <w:rPr>
          <w:rFonts w:ascii="Cambria" w:hAnsi="Cambria"/>
          <w:b/>
          <w:bCs/>
          <w:color w:val="FF0000"/>
          <w14:shadow w14:blurRad="38100" w14:dist="25400" w14:dir="5400000" w14:sx="100000" w14:sy="100000" w14:kx="0" w14:ky="0" w14:algn="ctr">
            <w14:srgbClr w14:val="6E747A">
              <w14:alpha w14:val="57000"/>
            </w14:srgbClr>
          </w14:shadow>
        </w:rPr>
      </w:pPr>
      <w:r>
        <w:rPr>
          <w:rFonts w:ascii="Cambria" w:hAnsi="Cambria"/>
          <w:b/>
          <w:color w:val="1F3864" w:themeColor="accent1" w:themeShade="80"/>
          <w:sz w:val="24"/>
          <w:szCs w:val="24"/>
          <w14:shadow w14:blurRad="38100" w14:dist="25400" w14:dir="5400000" w14:sx="100000" w14:sy="100000" w14:kx="0" w14:ky="0" w14:algn="ctr">
            <w14:srgbClr w14:val="6E747A">
              <w14:alpha w14:val="57000"/>
            </w14:srgbClr>
          </w14:shadow>
        </w:rPr>
        <w:t>Merlion Park</w:t>
      </w:r>
      <w:r>
        <w:rPr>
          <w:rFonts w:ascii="Cambria" w:hAnsi="Cambria"/>
          <w:color w:val="1F3864" w:themeColor="accent1" w:themeShade="80"/>
          <w:sz w:val="24"/>
          <w:szCs w:val="24"/>
          <w14:shadow w14:blurRad="38100" w14:dist="25400" w14:dir="5400000" w14:sx="100000" w14:sy="100000" w14:kx="0" w14:ky="0" w14:algn="ctr">
            <w14:srgbClr w14:val="6E747A">
              <w14:alpha w14:val="57000"/>
            </w14:srgbClr>
          </w14:shadow>
        </w:rPr>
        <w:t xml:space="preserve"> – gặp gỡ bức tượng nổi tiếng Merlion mình cá, đầu sư </w:t>
      </w:r>
      <w:proofErr w:type="gramStart"/>
      <w:r>
        <w:rPr>
          <w:rFonts w:ascii="Cambria" w:hAnsi="Cambria"/>
          <w:color w:val="1F3864" w:themeColor="accent1" w:themeShade="80"/>
          <w:sz w:val="24"/>
          <w:szCs w:val="24"/>
          <w14:shadow w14:blurRad="38100" w14:dist="25400" w14:dir="5400000" w14:sx="100000" w14:sy="100000" w14:kx="0" w14:ky="0" w14:algn="ctr">
            <w14:srgbClr w14:val="6E747A">
              <w14:alpha w14:val="57000"/>
            </w14:srgbClr>
          </w14:shadow>
        </w:rPr>
        <w:t>tử ,</w:t>
      </w:r>
      <w:proofErr w:type="gramEnd"/>
      <w:r>
        <w:rPr>
          <w:rFonts w:ascii="Cambria" w:hAnsi="Cambria"/>
          <w:color w:val="1F3864" w:themeColor="accent1" w:themeShade="80"/>
          <w:sz w:val="24"/>
          <w:szCs w:val="24"/>
          <w14:shadow w14:blurRad="38100" w14:dist="25400" w14:dir="5400000" w14:sx="100000" w14:sy="100000" w14:kx="0" w14:ky="0" w14:algn="ctr">
            <w14:srgbClr w14:val="6E747A">
              <w14:alpha w14:val="57000"/>
            </w14:srgbClr>
          </w14:shadow>
        </w:rPr>
        <w:t xml:space="preserve"> vịnh </w:t>
      </w:r>
      <w:proofErr w:type="gramStart"/>
      <w:r w:rsidRPr="002553AC">
        <w:rPr>
          <w:rFonts w:ascii="Cambria" w:hAnsi="Cambria"/>
          <w:b/>
          <w:bCs/>
          <w:color w:val="1F3864" w:themeColor="accent1" w:themeShade="80"/>
          <w:sz w:val="24"/>
          <w:szCs w:val="24"/>
          <w14:shadow w14:blurRad="38100" w14:dist="25400" w14:dir="5400000" w14:sx="100000" w14:sy="100000" w14:kx="0" w14:ky="0" w14:algn="ctr">
            <w14:srgbClr w14:val="6E747A">
              <w14:alpha w14:val="57000"/>
            </w14:srgbClr>
          </w14:shadow>
        </w:rPr>
        <w:t>Maria bay</w:t>
      </w:r>
      <w:proofErr w:type="gramEnd"/>
      <w:r w:rsidRPr="002553AC">
        <w:rPr>
          <w:rFonts w:ascii="Cambria" w:hAnsi="Cambria"/>
          <w:b/>
          <w:bCs/>
          <w:color w:val="1F3864" w:themeColor="accent1" w:themeShade="80"/>
          <w:sz w:val="24"/>
          <w:szCs w:val="24"/>
          <w14:shadow w14:blurRad="38100" w14:dist="25400" w14:dir="5400000" w14:sx="100000" w14:sy="100000" w14:kx="0" w14:ky="0" w14:algn="ctr">
            <w14:srgbClr w14:val="6E747A">
              <w14:alpha w14:val="57000"/>
            </w14:srgbClr>
          </w14:shadow>
        </w:rPr>
        <w:t xml:space="preserve"> sand</w:t>
      </w:r>
    </w:p>
    <w:p w14:paraId="185EFA86" w14:textId="77777777" w:rsidR="00DA3448" w:rsidRDefault="00DA3448" w:rsidP="00DA3448">
      <w:pPr>
        <w:pStyle w:val="NoSpacing"/>
        <w:numPr>
          <w:ilvl w:val="0"/>
          <w:numId w:val="18"/>
        </w:numPr>
        <w:spacing w:line="276" w:lineRule="auto"/>
        <w:rPr>
          <w:rFonts w:ascii="Cambria" w:hAnsi="Cambria"/>
          <w:color w:val="1F3864" w:themeColor="accent1" w:themeShade="80"/>
          <w:sz w:val="24"/>
          <w:szCs w:val="24"/>
          <w14:shadow w14:blurRad="38100" w14:dist="25400" w14:dir="5400000" w14:sx="100000" w14:sy="100000" w14:kx="0" w14:ky="0" w14:algn="ctr">
            <w14:srgbClr w14:val="6E747A">
              <w14:alpha w14:val="57000"/>
            </w14:srgbClr>
          </w14:shadow>
        </w:rPr>
      </w:pPr>
      <w:r>
        <w:rPr>
          <w:rFonts w:ascii="Cambria" w:hAnsi="Cambria"/>
          <w:b/>
          <w:color w:val="1F3864" w:themeColor="accent1" w:themeShade="80"/>
          <w:sz w:val="24"/>
          <w:szCs w:val="24"/>
          <w14:shadow w14:blurRad="38100" w14:dist="25400" w14:dir="5400000" w14:sx="100000" w14:sy="100000" w14:kx="0" w14:ky="0" w14:algn="ctr">
            <w14:srgbClr w14:val="6E747A">
              <w14:alpha w14:val="57000"/>
            </w14:srgbClr>
          </w14:shadow>
        </w:rPr>
        <w:t xml:space="preserve">Gardens By </w:t>
      </w:r>
      <w:proofErr w:type="gramStart"/>
      <w:r>
        <w:rPr>
          <w:rFonts w:ascii="Cambria" w:hAnsi="Cambria"/>
          <w:b/>
          <w:color w:val="1F3864" w:themeColor="accent1" w:themeShade="80"/>
          <w:sz w:val="24"/>
          <w:szCs w:val="24"/>
          <w14:shadow w14:blurRad="38100" w14:dist="25400" w14:dir="5400000" w14:sx="100000" w14:sy="100000" w14:kx="0" w14:ky="0" w14:algn="ctr">
            <w14:srgbClr w14:val="6E747A">
              <w14:alpha w14:val="57000"/>
            </w14:srgbClr>
          </w14:shadow>
        </w:rPr>
        <w:t>The</w:t>
      </w:r>
      <w:proofErr w:type="gramEnd"/>
      <w:r>
        <w:rPr>
          <w:rFonts w:ascii="Cambria" w:hAnsi="Cambria"/>
          <w:b/>
          <w:color w:val="1F3864" w:themeColor="accent1" w:themeShade="80"/>
          <w:sz w:val="24"/>
          <w:szCs w:val="24"/>
          <w14:shadow w14:blurRad="38100" w14:dist="25400" w14:dir="5400000" w14:sx="100000" w14:sy="100000" w14:kx="0" w14:ky="0" w14:algn="ctr">
            <w14:srgbClr w14:val="6E747A">
              <w14:alpha w14:val="57000"/>
            </w14:srgbClr>
          </w14:shadow>
        </w:rPr>
        <w:t xml:space="preserve"> Bay</w:t>
      </w:r>
      <w:r>
        <w:rPr>
          <w:rFonts w:ascii="Cambria" w:hAnsi="Cambria"/>
          <w:color w:val="1F3864" w:themeColor="accent1" w:themeShade="80"/>
          <w:sz w:val="24"/>
          <w:szCs w:val="24"/>
          <w14:shadow w14:blurRad="38100" w14:dist="25400" w14:dir="5400000" w14:sx="100000" w14:sy="100000" w14:kx="0" w14:ky="0" w14:algn="ctr">
            <w14:srgbClr w14:val="6E747A">
              <w14:alpha w14:val="57000"/>
            </w14:srgbClr>
          </w14:shadow>
        </w:rPr>
        <w:t xml:space="preserve"> nổi tiếng với những siêu cây khổng lồ chỉ có ở </w:t>
      </w:r>
      <w:r>
        <w:rPr>
          <w:rFonts w:ascii="Cambria" w:hAnsi="Cambria"/>
          <w:color w:val="1F3864" w:themeColor="accent1" w:themeShade="80"/>
          <w:sz w:val="24"/>
          <w:szCs w:val="24"/>
          <w:lang w:val="vi-VN"/>
          <w14:shadow w14:blurRad="38100" w14:dist="25400" w14:dir="5400000" w14:sx="100000" w14:sy="100000" w14:kx="0" w14:ky="0" w14:algn="ctr">
            <w14:srgbClr w14:val="6E747A">
              <w14:alpha w14:val="57000"/>
            </w14:srgbClr>
          </w14:shadow>
        </w:rPr>
        <w:t>Singapore.</w:t>
      </w:r>
    </w:p>
    <w:p w14:paraId="0EBDB85B" w14:textId="77777777" w:rsidR="00DA3448" w:rsidRPr="008D7FFB" w:rsidRDefault="00DA3448" w:rsidP="00DA3448">
      <w:pPr>
        <w:pStyle w:val="NoSpacing"/>
        <w:numPr>
          <w:ilvl w:val="0"/>
          <w:numId w:val="18"/>
        </w:numPr>
        <w:spacing w:line="276" w:lineRule="auto"/>
        <w:rPr>
          <w:rFonts w:ascii="Cambria" w:hAnsi="Cambria"/>
          <w:color w:val="1F3864" w:themeColor="accent1" w:themeShade="80"/>
          <w:sz w:val="24"/>
          <w:szCs w:val="24"/>
          <w14:shadow w14:blurRad="38100" w14:dist="25400" w14:dir="5400000" w14:sx="100000" w14:sy="100000" w14:kx="0" w14:ky="0" w14:algn="ctr">
            <w14:srgbClr w14:val="6E747A">
              <w14:alpha w14:val="57000"/>
            </w14:srgbClr>
          </w14:shadow>
        </w:rPr>
      </w:pPr>
      <w:r>
        <w:rPr>
          <w:rFonts w:ascii="Cambria" w:hAnsi="Cambria"/>
          <w:color w:val="1F3864" w:themeColor="accent1" w:themeShade="80"/>
          <w:sz w:val="24"/>
          <w:szCs w:val="24"/>
          <w14:shadow w14:blurRad="38100" w14:dist="25400" w14:dir="5400000" w14:sx="100000" w14:sy="100000" w14:kx="0" w14:ky="0" w14:algn="ctr">
            <w14:srgbClr w14:val="6E747A">
              <w14:alpha w14:val="57000"/>
            </w14:srgbClr>
          </w14:shadow>
        </w:rPr>
        <w:t xml:space="preserve">Khám phá </w:t>
      </w:r>
      <w:r>
        <w:rPr>
          <w:rFonts w:ascii="Cambria" w:hAnsi="Cambria"/>
          <w:b/>
          <w:color w:val="1F3864" w:themeColor="accent1" w:themeShade="80"/>
          <w:sz w:val="24"/>
          <w:szCs w:val="24"/>
          <w14:shadow w14:blurRad="38100" w14:dist="25400" w14:dir="5400000" w14:sx="100000" w14:sy="100000" w14:kx="0" w14:ky="0" w14:algn="ctr">
            <w14:srgbClr w14:val="6E747A">
              <w14:alpha w14:val="57000"/>
            </w14:srgbClr>
          </w14:shadow>
        </w:rPr>
        <w:t>Resorts World Sentosa</w:t>
      </w:r>
      <w:r>
        <w:rPr>
          <w:rFonts w:ascii="Cambria" w:hAnsi="Cambria"/>
          <w:b/>
          <w:color w:val="1F3864" w:themeColor="accent1" w:themeShade="80"/>
          <w:sz w:val="24"/>
          <w:szCs w:val="24"/>
          <w:lang w:val="vi-VN"/>
          <w14:shadow w14:blurRad="38100" w14:dist="25400" w14:dir="5400000" w14:sx="100000" w14:sy="100000" w14:kx="0" w14:ky="0" w14:algn="ctr">
            <w14:srgbClr w14:val="6E747A">
              <w14:alpha w14:val="57000"/>
            </w14:srgbClr>
          </w14:shadow>
        </w:rPr>
        <w:t xml:space="preserve">, </w:t>
      </w:r>
      <w:r>
        <w:rPr>
          <w:rFonts w:ascii="Cambria" w:hAnsi="Cambria"/>
          <w:color w:val="1F3864" w:themeColor="accent1" w:themeShade="80"/>
          <w:sz w:val="24"/>
          <w:szCs w:val="24"/>
          <w14:shadow w14:blurRad="38100" w14:dist="25400" w14:dir="5400000" w14:sx="100000" w14:sy="100000" w14:kx="0" w14:ky="0" w14:algn="ctr">
            <w14:srgbClr w14:val="6E747A">
              <w14:alpha w14:val="57000"/>
            </w14:srgbClr>
          </w14:shadow>
        </w:rPr>
        <w:t xml:space="preserve">Công viên giải trí </w:t>
      </w:r>
      <w:r>
        <w:rPr>
          <w:rFonts w:ascii="Cambria" w:hAnsi="Cambria"/>
          <w:b/>
          <w:color w:val="1F3864" w:themeColor="accent1" w:themeShade="80"/>
          <w:sz w:val="24"/>
          <w:szCs w:val="24"/>
          <w14:shadow w14:blurRad="38100" w14:dist="25400" w14:dir="5400000" w14:sx="100000" w14:sy="100000" w14:kx="0" w14:ky="0" w14:algn="ctr">
            <w14:srgbClr w14:val="6E747A">
              <w14:alpha w14:val="57000"/>
            </w14:srgbClr>
          </w14:shadow>
        </w:rPr>
        <w:t>Universal Studio</w:t>
      </w:r>
      <w:r w:rsidRPr="00F215DC">
        <w:rPr>
          <w:rFonts w:ascii="Cambria" w:hAnsi="Cambria"/>
          <w:bCs/>
          <w:color w:val="1F3864" w:themeColor="accent1" w:themeShade="80"/>
          <w:sz w:val="24"/>
          <w:szCs w:val="24"/>
          <w:lang w:val="vi-VN"/>
          <w14:shadow w14:blurRad="38100" w14:dist="25400" w14:dir="5400000" w14:sx="100000" w14:sy="100000" w14:kx="0" w14:ky="0" w14:algn="ctr">
            <w14:srgbClr w14:val="6E747A">
              <w14:alpha w14:val="57000"/>
            </w14:srgbClr>
          </w14:shadow>
        </w:rPr>
        <w:t xml:space="preserve"> Top 4 công viên lớn nhất thế giới.</w:t>
      </w:r>
    </w:p>
    <w:p w14:paraId="1F562E16" w14:textId="77777777" w:rsidR="00DA3448" w:rsidRPr="004415EA" w:rsidRDefault="00DA3448" w:rsidP="00DA3448">
      <w:pPr>
        <w:pStyle w:val="NoSpacing"/>
        <w:numPr>
          <w:ilvl w:val="0"/>
          <w:numId w:val="18"/>
        </w:numPr>
        <w:spacing w:line="276" w:lineRule="auto"/>
        <w:rPr>
          <w:rFonts w:ascii="Cambria" w:hAnsi="Cambria"/>
          <w:color w:val="1F3864" w:themeColor="accent1" w:themeShade="80"/>
          <w:sz w:val="24"/>
          <w:szCs w:val="24"/>
          <w14:shadow w14:blurRad="38100" w14:dist="25400" w14:dir="5400000" w14:sx="100000" w14:sy="100000" w14:kx="0" w14:ky="0" w14:algn="ctr">
            <w14:srgbClr w14:val="6E747A">
              <w14:alpha w14:val="57000"/>
            </w14:srgbClr>
          </w14:shadow>
        </w:rPr>
      </w:pPr>
      <w:r>
        <w:rPr>
          <w:rFonts w:ascii="Cambria" w:hAnsi="Cambria"/>
          <w:bCs/>
          <w:color w:val="1F3864" w:themeColor="accent1" w:themeShade="80"/>
          <w:sz w:val="24"/>
          <w:szCs w:val="24"/>
          <w14:shadow w14:blurRad="38100" w14:dist="25400" w14:dir="5400000" w14:sx="100000" w14:sy="100000" w14:kx="0" w14:ky="0" w14:algn="ctr">
            <w14:srgbClr w14:val="6E747A">
              <w14:alpha w14:val="57000"/>
            </w14:srgbClr>
          </w14:shadow>
        </w:rPr>
        <w:t xml:space="preserve">Khám phá </w:t>
      </w:r>
      <w:r w:rsidRPr="004415EA">
        <w:rPr>
          <w:rFonts w:ascii="Cambria" w:hAnsi="Cambria"/>
          <w:b/>
          <w:color w:val="1F3864" w:themeColor="accent1" w:themeShade="80"/>
          <w:sz w:val="24"/>
          <w:szCs w:val="24"/>
          <w14:shadow w14:blurRad="38100" w14:dist="25400" w14:dir="5400000" w14:sx="100000" w14:sy="100000" w14:kx="0" w14:ky="0" w14:algn="ctr">
            <w14:srgbClr w14:val="6E747A">
              <w14:alpha w14:val="57000"/>
            </w14:srgbClr>
          </w14:shadow>
        </w:rPr>
        <w:t>đảo Batam (Indonesia)-</w:t>
      </w:r>
      <w:r>
        <w:rPr>
          <w:rFonts w:ascii="Cambria" w:hAnsi="Cambria"/>
          <w:bCs/>
          <w:color w:val="1F3864" w:themeColor="accent1" w:themeShade="80"/>
          <w:sz w:val="24"/>
          <w:szCs w:val="24"/>
          <w14:shadow w14:blurRad="38100" w14:dist="25400" w14:dir="5400000" w14:sx="100000" w14:sy="100000" w14:kx="0" w14:ky="0" w14:algn="ctr">
            <w14:srgbClr w14:val="6E747A">
              <w14:alpha w14:val="57000"/>
            </w14:srgbClr>
          </w14:shadow>
        </w:rPr>
        <w:t xml:space="preserve"> là </w:t>
      </w:r>
      <w:r w:rsidRPr="004D087B">
        <w:rPr>
          <w:rFonts w:ascii="Cambria" w:hAnsi="Cambria"/>
          <w:bCs/>
          <w:color w:val="1F3864" w:themeColor="accent1" w:themeShade="80"/>
          <w:sz w:val="24"/>
          <w:szCs w:val="24"/>
          <w14:shadow w14:blurRad="38100" w14:dist="25400" w14:dir="5400000" w14:sx="100000" w14:sy="100000" w14:kx="0" w14:ky="0" w14:algn="ctr">
            <w14:srgbClr w14:val="6E747A">
              <w14:alpha w14:val="57000"/>
            </w14:srgbClr>
          </w14:shadow>
        </w:rPr>
        <w:t>điểm đến nổi bật của Indonesia thu hút đông đảo du khách quốc tế</w:t>
      </w:r>
    </w:p>
    <w:p w14:paraId="237DE025" w14:textId="3AC23815" w:rsidR="004415EA" w:rsidRPr="00F77FB1" w:rsidRDefault="004415EA" w:rsidP="00DA3448">
      <w:pPr>
        <w:pStyle w:val="NoSpacing"/>
        <w:numPr>
          <w:ilvl w:val="0"/>
          <w:numId w:val="18"/>
        </w:numPr>
        <w:spacing w:line="276" w:lineRule="auto"/>
        <w:rPr>
          <w:rFonts w:ascii="Cambria" w:hAnsi="Cambria"/>
          <w:bCs/>
          <w:color w:val="1F3864" w:themeColor="accent1" w:themeShade="80"/>
          <w:sz w:val="24"/>
          <w:szCs w:val="24"/>
          <w14:shadow w14:blurRad="38100" w14:dist="25400" w14:dir="5400000" w14:sx="100000" w14:sy="100000" w14:kx="0" w14:ky="0" w14:algn="ctr">
            <w14:srgbClr w14:val="6E747A">
              <w14:alpha w14:val="57000"/>
            </w14:srgbClr>
          </w14:shadow>
        </w:rPr>
      </w:pPr>
      <w:r w:rsidRPr="00A50E23">
        <w:rPr>
          <w:rFonts w:ascii="Cambria" w:hAnsi="Cambria" w:cs="Tahoma"/>
          <w:b/>
          <w:color w:val="002060"/>
          <w:sz w:val="24"/>
          <w:szCs w:val="24"/>
          <w:lang w:val="vi-VN"/>
        </w:rPr>
        <w:t>Nhà thờ Hồi giáo Cheng Ho</w:t>
      </w:r>
      <w:r>
        <w:rPr>
          <w:rFonts w:ascii="Cambria" w:hAnsi="Cambria" w:cs="Tahoma"/>
          <w:b/>
          <w:color w:val="002060"/>
          <w:sz w:val="24"/>
          <w:szCs w:val="24"/>
        </w:rPr>
        <w:t xml:space="preserve">o: </w:t>
      </w:r>
      <w:r w:rsidR="00F77FB1" w:rsidRPr="00F77FB1">
        <w:rPr>
          <w:rFonts w:ascii="Cambria" w:hAnsi="Cambria" w:cs="Tahoma"/>
          <w:bCs/>
          <w:color w:val="002060"/>
          <w:sz w:val="24"/>
          <w:szCs w:val="24"/>
        </w:rPr>
        <w:t>sự kết hợp hài hòa giữa kiến trúc Trung Hoa truyền thống và văn hóa Hồi giáo</w:t>
      </w:r>
      <w:r w:rsidR="00F77FB1">
        <w:rPr>
          <w:rFonts w:ascii="Cambria" w:hAnsi="Cambria" w:cs="Tahoma"/>
          <w:bCs/>
          <w:color w:val="002060"/>
          <w:sz w:val="24"/>
          <w:szCs w:val="24"/>
        </w:rPr>
        <w:t>.</w:t>
      </w:r>
    </w:p>
    <w:p w14:paraId="4832D038" w14:textId="151BED54" w:rsidR="00DA3448" w:rsidRPr="005B3115" w:rsidRDefault="00DA3448" w:rsidP="00DA3448">
      <w:pPr>
        <w:pStyle w:val="NoSpacing"/>
        <w:numPr>
          <w:ilvl w:val="0"/>
          <w:numId w:val="18"/>
        </w:numPr>
        <w:spacing w:line="276" w:lineRule="auto"/>
        <w:rPr>
          <w:rFonts w:ascii="Cambria" w:hAnsi="Cambria"/>
          <w:color w:val="1F3864" w:themeColor="accent1" w:themeShade="80"/>
          <w:sz w:val="24"/>
          <w:szCs w:val="24"/>
          <w14:shadow w14:blurRad="38100" w14:dist="25400" w14:dir="5400000" w14:sx="100000" w14:sy="100000" w14:kx="0" w14:ky="0" w14:algn="ctr">
            <w14:srgbClr w14:val="6E747A">
              <w14:alpha w14:val="57000"/>
            </w14:srgbClr>
          </w14:shadow>
        </w:rPr>
      </w:pPr>
      <w:r>
        <w:rPr>
          <w:rFonts w:ascii="Cambria" w:hAnsi="Cambria"/>
          <w:color w:val="1F3864" w:themeColor="accent1" w:themeShade="80"/>
          <w:sz w:val="24"/>
          <w:szCs w:val="24"/>
          <w14:shadow w14:blurRad="38100" w14:dist="25400" w14:dir="5400000" w14:sx="100000" w14:sy="100000" w14:kx="0" w14:ky="0" w14:algn="ctr">
            <w14:srgbClr w14:val="6E747A">
              <w14:alpha w14:val="57000"/>
            </w14:srgbClr>
          </w14:shadow>
        </w:rPr>
        <w:t>C</w:t>
      </w:r>
      <w:r>
        <w:rPr>
          <w:rFonts w:ascii="Cambria" w:hAnsi="Cambria"/>
          <w:color w:val="1F3864" w:themeColor="accent1" w:themeShade="80"/>
          <w:sz w:val="24"/>
          <w:szCs w:val="24"/>
          <w:lang w:val="vi-VN"/>
          <w14:shadow w14:blurRad="38100" w14:dist="25400" w14:dir="5400000" w14:sx="100000" w14:sy="100000" w14:kx="0" w14:ky="0" w14:algn="ctr">
            <w14:srgbClr w14:val="6E747A">
              <w14:alpha w14:val="57000"/>
            </w14:srgbClr>
          </w14:shadow>
        </w:rPr>
        <w:t xml:space="preserve">ầu bình an tại chùa </w:t>
      </w:r>
      <w:r w:rsidRPr="008D7FFB">
        <w:rPr>
          <w:rFonts w:ascii="Cambria" w:hAnsi="Cambria"/>
          <w:b/>
          <w:bCs/>
          <w:color w:val="1F3864" w:themeColor="accent1" w:themeShade="80"/>
          <w:sz w:val="24"/>
          <w:szCs w:val="24"/>
          <w:lang w:val="vi-VN"/>
          <w14:shadow w14:blurRad="38100" w14:dist="25400" w14:dir="5400000" w14:sx="100000" w14:sy="100000" w14:kx="0" w14:ky="0" w14:algn="ctr">
            <w14:srgbClr w14:val="6E747A">
              <w14:alpha w14:val="57000"/>
            </w14:srgbClr>
          </w14:shadow>
        </w:rPr>
        <w:t>Bà Thiên Hậu</w:t>
      </w:r>
      <w:r>
        <w:rPr>
          <w:rFonts w:ascii="Cambria" w:hAnsi="Cambria"/>
          <w:b/>
          <w:bCs/>
          <w:color w:val="1F3864" w:themeColor="accent1" w:themeShade="80"/>
          <w:sz w:val="24"/>
          <w:szCs w:val="24"/>
          <w14:shadow w14:blurRad="38100" w14:dist="25400" w14:dir="5400000" w14:sx="100000" w14:sy="100000" w14:kx="0" w14:ky="0" w14:algn="ctr">
            <w14:srgbClr w14:val="6E747A">
              <w14:alpha w14:val="57000"/>
            </w14:srgbClr>
          </w14:shadow>
        </w:rPr>
        <w:t xml:space="preserve"> Malaysia.</w:t>
      </w:r>
    </w:p>
    <w:p w14:paraId="606AC018" w14:textId="77777777" w:rsidR="00DA3448" w:rsidRDefault="00DA3448" w:rsidP="00DA3448">
      <w:pPr>
        <w:pStyle w:val="NoSpacing"/>
        <w:numPr>
          <w:ilvl w:val="0"/>
          <w:numId w:val="18"/>
        </w:numPr>
        <w:spacing w:line="276" w:lineRule="auto"/>
        <w:rPr>
          <w:rFonts w:ascii="Cambria" w:hAnsi="Cambria"/>
          <w:color w:val="1F3864" w:themeColor="accent1" w:themeShade="80"/>
          <w:sz w:val="24"/>
          <w:szCs w:val="24"/>
          <w14:shadow w14:blurRad="38100" w14:dist="25400" w14:dir="5400000" w14:sx="100000" w14:sy="100000" w14:kx="0" w14:ky="0" w14:algn="ctr">
            <w14:srgbClr w14:val="6E747A">
              <w14:alpha w14:val="57000"/>
            </w14:srgbClr>
          </w14:shadow>
        </w:rPr>
      </w:pPr>
      <w:r>
        <w:rPr>
          <w:rFonts w:ascii="Cambria" w:hAnsi="Cambria"/>
          <w:b/>
          <w:color w:val="1F3864" w:themeColor="accent1" w:themeShade="80"/>
          <w:sz w:val="24"/>
          <w:szCs w:val="24"/>
          <w14:shadow w14:blurRad="38100" w14:dist="25400" w14:dir="5400000" w14:sx="100000" w14:sy="100000" w14:kx="0" w14:ky="0" w14:algn="ctr">
            <w14:srgbClr w14:val="6E747A">
              <w14:alpha w14:val="57000"/>
            </w14:srgbClr>
          </w14:shadow>
        </w:rPr>
        <w:t>Tháp Đôi Petronas</w:t>
      </w:r>
      <w:r>
        <w:rPr>
          <w:rFonts w:ascii="Cambria" w:hAnsi="Cambria"/>
          <w:color w:val="1F3864" w:themeColor="accent1" w:themeShade="80"/>
          <w:sz w:val="24"/>
          <w:szCs w:val="24"/>
          <w14:shadow w14:blurRad="38100" w14:dist="25400" w14:dir="5400000" w14:sx="100000" w14:sy="100000" w14:kx="0" w14:ky="0" w14:algn="ctr">
            <w14:srgbClr w14:val="6E747A">
              <w14:alpha w14:val="57000"/>
            </w14:srgbClr>
          </w14:shadow>
        </w:rPr>
        <w:t xml:space="preserve">: biểu </w:t>
      </w:r>
      <w:proofErr w:type="gramStart"/>
      <w:r>
        <w:rPr>
          <w:rFonts w:ascii="Cambria" w:hAnsi="Cambria"/>
          <w:color w:val="1F3864" w:themeColor="accent1" w:themeShade="80"/>
          <w:sz w:val="24"/>
          <w:szCs w:val="24"/>
          <w14:shadow w14:blurRad="38100" w14:dist="25400" w14:dir="5400000" w14:sx="100000" w14:sy="100000" w14:kx="0" w14:ky="0" w14:algn="ctr">
            <w14:srgbClr w14:val="6E747A">
              <w14:alpha w14:val="57000"/>
            </w14:srgbClr>
          </w14:shadow>
        </w:rPr>
        <w:t>tượng ,</w:t>
      </w:r>
      <w:proofErr w:type="gramEnd"/>
      <w:r>
        <w:rPr>
          <w:rFonts w:ascii="Cambria" w:hAnsi="Cambria"/>
          <w:color w:val="1F3864" w:themeColor="accent1" w:themeShade="80"/>
          <w:sz w:val="24"/>
          <w:szCs w:val="24"/>
          <w14:shadow w14:blurRad="38100" w14:dist="25400" w14:dir="5400000" w14:sx="100000" w14:sy="100000" w14:kx="0" w14:ky="0" w14:algn="ctr">
            <w14:srgbClr w14:val="6E747A">
              <w14:alpha w14:val="57000"/>
            </w14:srgbClr>
          </w14:shadow>
        </w:rPr>
        <w:t xml:space="preserve"> niềm tự hào của người dân Malaysia.</w:t>
      </w:r>
    </w:p>
    <w:p w14:paraId="7A584B0E" w14:textId="77777777" w:rsidR="00DA3448" w:rsidRPr="00F215DC" w:rsidRDefault="00DA3448" w:rsidP="00DA3448">
      <w:pPr>
        <w:pStyle w:val="NoSpacing"/>
        <w:numPr>
          <w:ilvl w:val="0"/>
          <w:numId w:val="18"/>
        </w:numPr>
        <w:spacing w:line="276" w:lineRule="auto"/>
        <w:rPr>
          <w:rFonts w:ascii="Cambria" w:hAnsi="Cambria"/>
          <w:color w:val="1F3864" w:themeColor="accent1" w:themeShade="80"/>
          <w:sz w:val="24"/>
          <w:szCs w:val="24"/>
          <w14:shadow w14:blurRad="38100" w14:dist="25400" w14:dir="5400000" w14:sx="100000" w14:sy="100000" w14:kx="0" w14:ky="0" w14:algn="ctr">
            <w14:srgbClr w14:val="6E747A">
              <w14:alpha w14:val="57000"/>
            </w14:srgbClr>
          </w14:shadow>
        </w:rPr>
      </w:pPr>
      <w:r w:rsidRPr="005B3115">
        <w:rPr>
          <w:rFonts w:ascii="Cambria" w:hAnsi="Cambria"/>
          <w:color w:val="1F3864" w:themeColor="accent1" w:themeShade="80"/>
          <w:sz w:val="24"/>
          <w:szCs w:val="24"/>
          <w:lang w:val="vi-VN"/>
          <w14:shadow w14:blurRad="38100" w14:dist="25400" w14:dir="5400000" w14:sx="100000" w14:sy="100000" w14:kx="0" w14:ky="0" w14:algn="ctr">
            <w14:srgbClr w14:val="6E747A">
              <w14:alpha w14:val="57000"/>
            </w14:srgbClr>
          </w14:shadow>
        </w:rPr>
        <w:t>“</w:t>
      </w:r>
      <w:r w:rsidRPr="005F403D">
        <w:rPr>
          <w:rFonts w:ascii="Cambria" w:hAnsi="Cambria" w:cstheme="majorHAnsi"/>
          <w:color w:val="002060"/>
          <w:sz w:val="24"/>
          <w:szCs w:val="24"/>
        </w:rPr>
        <w:t>Las Vegas của Malaysia</w:t>
      </w:r>
      <w:r w:rsidRPr="005B3115">
        <w:rPr>
          <w:rFonts w:ascii="Cambria" w:hAnsi="Cambria"/>
          <w:color w:val="1F3864" w:themeColor="accent1" w:themeShade="80"/>
          <w:sz w:val="24"/>
          <w:szCs w:val="24"/>
          <w14:shadow w14:blurRad="38100" w14:dist="25400" w14:dir="5400000" w14:sx="100000" w14:sy="100000" w14:kx="0" w14:ky="0" w14:algn="ctr">
            <w14:srgbClr w14:val="6E747A">
              <w14:alpha w14:val="57000"/>
            </w14:srgbClr>
          </w14:shadow>
        </w:rPr>
        <w:t xml:space="preserve"> </w:t>
      </w:r>
      <w:r>
        <w:rPr>
          <w:rFonts w:ascii="Cambria" w:hAnsi="Cambria"/>
          <w:b/>
          <w:color w:val="1F3864" w:themeColor="accent1" w:themeShade="80"/>
          <w:sz w:val="24"/>
          <w:szCs w:val="24"/>
          <w14:shadow w14:blurRad="38100" w14:dist="25400" w14:dir="5400000" w14:sx="100000" w14:sy="100000" w14:kx="0" w14:ky="0" w14:algn="ctr">
            <w14:srgbClr w14:val="6E747A">
              <w14:alpha w14:val="57000"/>
            </w14:srgbClr>
          </w14:shadow>
        </w:rPr>
        <w:t>“Thành phố trong mây” Cao Nguyên Genting</w:t>
      </w:r>
    </w:p>
    <w:p w14:paraId="28445F55" w14:textId="77777777" w:rsidR="00DA3448" w:rsidRPr="00F215DC" w:rsidRDefault="00DA3448" w:rsidP="00DA3448">
      <w:pPr>
        <w:pStyle w:val="NoSpacing"/>
        <w:numPr>
          <w:ilvl w:val="0"/>
          <w:numId w:val="18"/>
        </w:numPr>
        <w:spacing w:line="276" w:lineRule="auto"/>
        <w:rPr>
          <w:rFonts w:ascii="Cambria" w:hAnsi="Cambria"/>
          <w:color w:val="1F3864" w:themeColor="accent1" w:themeShade="80"/>
          <w:sz w:val="24"/>
          <w:szCs w:val="24"/>
          <w14:shadow w14:blurRad="38100" w14:dist="25400" w14:dir="5400000" w14:sx="100000" w14:sy="100000" w14:kx="0" w14:ky="0" w14:algn="ctr">
            <w14:srgbClr w14:val="6E747A">
              <w14:alpha w14:val="57000"/>
            </w14:srgbClr>
          </w14:shadow>
        </w:rPr>
      </w:pPr>
      <w:r>
        <w:rPr>
          <w:rFonts w:ascii="Cambria" w:hAnsi="Cambria"/>
          <w:color w:val="1F3864" w:themeColor="accent1" w:themeShade="80"/>
          <w:sz w:val="24"/>
          <w:szCs w:val="24"/>
          <w14:shadow w14:blurRad="38100" w14:dist="25400" w14:dir="5400000" w14:sx="100000" w14:sy="100000" w14:kx="0" w14:ky="0" w14:algn="ctr">
            <w14:srgbClr w14:val="6E747A">
              <w14:alpha w14:val="57000"/>
            </w14:srgbClr>
          </w14:shadow>
        </w:rPr>
        <w:t xml:space="preserve">Khám phá </w:t>
      </w:r>
      <w:r>
        <w:rPr>
          <w:rFonts w:ascii="Cambria" w:hAnsi="Cambria"/>
          <w:b/>
          <w:color w:val="1F3864" w:themeColor="accent1" w:themeShade="80"/>
          <w:sz w:val="24"/>
          <w:szCs w:val="24"/>
          <w14:shadow w14:blurRad="38100" w14:dist="25400" w14:dir="5400000" w14:sx="100000" w14:sy="100000" w14:kx="0" w14:ky="0" w14:algn="ctr">
            <w14:srgbClr w14:val="6E747A">
              <w14:alpha w14:val="57000"/>
            </w14:srgbClr>
          </w14:shadow>
        </w:rPr>
        <w:t xml:space="preserve">Động </w:t>
      </w:r>
      <w:proofErr w:type="gramStart"/>
      <w:r>
        <w:rPr>
          <w:rFonts w:ascii="Cambria" w:hAnsi="Cambria"/>
          <w:b/>
          <w:color w:val="1F3864" w:themeColor="accent1" w:themeShade="80"/>
          <w:sz w:val="24"/>
          <w:szCs w:val="24"/>
          <w14:shadow w14:blurRad="38100" w14:dist="25400" w14:dir="5400000" w14:sx="100000" w14:sy="100000" w14:kx="0" w14:ky="0" w14:algn="ctr">
            <w14:srgbClr w14:val="6E747A">
              <w14:alpha w14:val="57000"/>
            </w14:srgbClr>
          </w14:shadow>
        </w:rPr>
        <w:t>Batu</w:t>
      </w:r>
      <w:r>
        <w:rPr>
          <w:rFonts w:ascii="Cambria" w:hAnsi="Cambria"/>
          <w:color w:val="1F3864" w:themeColor="accent1" w:themeShade="80"/>
          <w:sz w:val="24"/>
          <w:szCs w:val="24"/>
          <w14:shadow w14:blurRad="38100" w14:dist="25400" w14:dir="5400000" w14:sx="100000" w14:sy="100000" w14:kx="0" w14:ky="0" w14:algn="ctr">
            <w14:srgbClr w14:val="6E747A">
              <w14:alpha w14:val="57000"/>
            </w14:srgbClr>
          </w14:shadow>
        </w:rPr>
        <w:t xml:space="preserve"> </w:t>
      </w:r>
      <w:r>
        <w:rPr>
          <w:rFonts w:ascii="Cambria" w:hAnsi="Cambria"/>
          <w:color w:val="1F3864" w:themeColor="accent1" w:themeShade="80"/>
          <w:sz w:val="24"/>
          <w:szCs w:val="24"/>
          <w:lang w:val="vi-VN"/>
          <w14:shadow w14:blurRad="38100" w14:dist="25400" w14:dir="5400000" w14:sx="100000" w14:sy="100000" w14:kx="0" w14:ky="0" w14:algn="ctr">
            <w14:srgbClr w14:val="6E747A">
              <w14:alpha w14:val="57000"/>
            </w14:srgbClr>
          </w14:shadow>
        </w:rPr>
        <w:t>,</w:t>
      </w:r>
      <w:proofErr w:type="gramEnd"/>
      <w:r>
        <w:rPr>
          <w:rFonts w:ascii="Cambria" w:hAnsi="Cambria"/>
          <w:color w:val="1F3864" w:themeColor="accent1" w:themeShade="80"/>
          <w:sz w:val="24"/>
          <w:szCs w:val="24"/>
          <w:lang w:val="vi-VN"/>
          <w14:shadow w14:blurRad="38100" w14:dist="25400" w14:dir="5400000" w14:sx="100000" w14:sy="100000" w14:kx="0" w14:ky="0" w14:algn="ctr">
            <w14:srgbClr w14:val="6E747A">
              <w14:alpha w14:val="57000"/>
            </w14:srgbClr>
          </w14:shadow>
        </w:rPr>
        <w:t xml:space="preserve"> </w:t>
      </w:r>
      <w:r>
        <w:rPr>
          <w:rFonts w:ascii="Cambria" w:hAnsi="Cambria"/>
          <w:color w:val="1F3864" w:themeColor="accent1" w:themeShade="80"/>
          <w:sz w:val="24"/>
          <w:szCs w:val="24"/>
          <w14:shadow w14:blurRad="38100" w14:dist="25400" w14:dir="5400000" w14:sx="100000" w14:sy="100000" w14:kx="0" w14:ky="0" w14:algn="ctr">
            <w14:srgbClr w14:val="6E747A">
              <w14:alpha w14:val="57000"/>
            </w14:srgbClr>
          </w14:shadow>
        </w:rPr>
        <w:t xml:space="preserve">chinh </w:t>
      </w:r>
      <w:proofErr w:type="gramStart"/>
      <w:r>
        <w:rPr>
          <w:rFonts w:ascii="Cambria" w:hAnsi="Cambria"/>
          <w:color w:val="1F3864" w:themeColor="accent1" w:themeShade="80"/>
          <w:sz w:val="24"/>
          <w:szCs w:val="24"/>
          <w14:shadow w14:blurRad="38100" w14:dist="25400" w14:dir="5400000" w14:sx="100000" w14:sy="100000" w14:kx="0" w14:ky="0" w14:algn="ctr">
            <w14:srgbClr w14:val="6E747A">
              <w14:alpha w14:val="57000"/>
            </w14:srgbClr>
          </w14:shadow>
        </w:rPr>
        <w:t>phục  bậc</w:t>
      </w:r>
      <w:proofErr w:type="gramEnd"/>
      <w:r>
        <w:rPr>
          <w:rFonts w:ascii="Cambria" w:hAnsi="Cambria"/>
          <w:color w:val="1F3864" w:themeColor="accent1" w:themeShade="80"/>
          <w:sz w:val="24"/>
          <w:szCs w:val="24"/>
          <w14:shadow w14:blurRad="38100" w14:dist="25400" w14:dir="5400000" w14:sx="100000" w14:sy="100000" w14:kx="0" w14:ky="0" w14:algn="ctr">
            <w14:srgbClr w14:val="6E747A">
              <w14:alpha w14:val="57000"/>
            </w14:srgbClr>
          </w14:shadow>
        </w:rPr>
        <w:t xml:space="preserve"> thang c</w:t>
      </w:r>
      <w:r>
        <w:rPr>
          <w:rFonts w:ascii="Cambria" w:hAnsi="Cambria"/>
          <w:color w:val="1F3864" w:themeColor="accent1" w:themeShade="80"/>
          <w:sz w:val="24"/>
          <w:szCs w:val="24"/>
          <w:lang w:val="vi-VN"/>
          <w14:shadow w14:blurRad="38100" w14:dist="25400" w14:dir="5400000" w14:sx="100000" w14:sy="100000" w14:kx="0" w14:ky="0" w14:algn="ctr">
            <w14:srgbClr w14:val="6E747A">
              <w14:alpha w14:val="57000"/>
            </w14:srgbClr>
          </w14:shadow>
        </w:rPr>
        <w:t>ầu vồng đầy sắc màu</w:t>
      </w:r>
    </w:p>
    <w:p w14:paraId="620A1479" w14:textId="77777777" w:rsidR="00DA3448" w:rsidRPr="004D087B" w:rsidRDefault="00DA3448" w:rsidP="00DA3448">
      <w:pPr>
        <w:pStyle w:val="NoSpacing"/>
        <w:numPr>
          <w:ilvl w:val="0"/>
          <w:numId w:val="18"/>
        </w:numPr>
        <w:spacing w:line="276" w:lineRule="auto"/>
        <w:rPr>
          <w:rFonts w:ascii="Cambria" w:hAnsi="Cambria"/>
          <w:color w:val="1F3864" w:themeColor="accent1" w:themeShade="80"/>
          <w:sz w:val="24"/>
          <w:szCs w:val="24"/>
          <w14:shadow w14:blurRad="38100" w14:dist="25400" w14:dir="5400000" w14:sx="100000" w14:sy="100000" w14:kx="0" w14:ky="0" w14:algn="ctr">
            <w14:srgbClr w14:val="6E747A">
              <w14:alpha w14:val="57000"/>
            </w14:srgbClr>
          </w14:shadow>
        </w:rPr>
      </w:pPr>
      <w:r>
        <w:rPr>
          <w:rFonts w:ascii="Cambria" w:hAnsi="Cambria" w:cstheme="majorHAnsi"/>
          <w:b/>
          <w:bCs/>
          <w:color w:val="002060"/>
          <w:sz w:val="24"/>
          <w:szCs w:val="24"/>
          <w:lang w:val="vi-VN"/>
        </w:rPr>
        <w:t>“</w:t>
      </w:r>
      <w:r>
        <w:rPr>
          <w:rFonts w:ascii="Cambria" w:hAnsi="Cambria" w:cstheme="majorHAnsi"/>
          <w:b/>
          <w:bCs/>
          <w:color w:val="002060"/>
          <w:sz w:val="24"/>
          <w:szCs w:val="24"/>
        </w:rPr>
        <w:t>Ti</w:t>
      </w:r>
      <w:r>
        <w:rPr>
          <w:rFonts w:ascii="Cambria" w:hAnsi="Cambria" w:cstheme="majorHAnsi"/>
          <w:b/>
          <w:bCs/>
          <w:color w:val="002060"/>
          <w:sz w:val="24"/>
          <w:szCs w:val="24"/>
          <w:lang w:val="vi-VN"/>
        </w:rPr>
        <w:t xml:space="preserve">ểu </w:t>
      </w:r>
      <w:r w:rsidRPr="00936FE8">
        <w:rPr>
          <w:rFonts w:ascii="Cambria" w:hAnsi="Cambria" w:cstheme="majorHAnsi"/>
          <w:b/>
          <w:bCs/>
          <w:color w:val="002060"/>
          <w:sz w:val="24"/>
          <w:szCs w:val="24"/>
        </w:rPr>
        <w:t xml:space="preserve">Venice của Châu </w:t>
      </w:r>
      <w:r>
        <w:rPr>
          <w:rFonts w:ascii="Cambria" w:hAnsi="Cambria" w:cstheme="majorHAnsi"/>
          <w:b/>
          <w:bCs/>
          <w:color w:val="002060"/>
          <w:sz w:val="24"/>
          <w:szCs w:val="24"/>
        </w:rPr>
        <w:t>Á</w:t>
      </w:r>
      <w:r>
        <w:rPr>
          <w:rFonts w:ascii="Cambria" w:hAnsi="Cambria" w:cstheme="majorHAnsi"/>
          <w:b/>
          <w:bCs/>
          <w:color w:val="002060"/>
          <w:sz w:val="24"/>
          <w:szCs w:val="24"/>
          <w:lang w:val="vi-VN"/>
        </w:rPr>
        <w:t>” thành phố Melaka</w:t>
      </w:r>
      <w:r w:rsidRPr="00936FE8">
        <w:rPr>
          <w:noProof/>
        </w:rPr>
        <w:t xml:space="preserve"> </w:t>
      </w:r>
      <w:r>
        <w:rPr>
          <w:rFonts w:ascii="Cambria" w:hAnsi="Cambria"/>
          <w:color w:val="1F3864" w:themeColor="accent1" w:themeShade="80"/>
          <w:sz w:val="24"/>
          <w:szCs w:val="24"/>
          <w14:shadow w14:blurRad="38100" w14:dist="25400" w14:dir="5400000" w14:sx="100000" w14:sy="100000" w14:kx="0" w14:ky="0" w14:algn="ctr">
            <w14:srgbClr w14:val="6E747A">
              <w14:alpha w14:val="57000"/>
            </w14:srgbClr>
          </w14:shadow>
        </w:rPr>
        <w:t>tham</w:t>
      </w:r>
      <w:r>
        <w:rPr>
          <w:rFonts w:ascii="Cambria" w:hAnsi="Cambria"/>
          <w:color w:val="1F3864" w:themeColor="accent1" w:themeShade="80"/>
          <w:sz w:val="24"/>
          <w:szCs w:val="24"/>
          <w:lang w:val="vi-VN"/>
          <w14:shadow w14:blurRad="38100" w14:dist="25400" w14:dir="5400000" w14:sx="100000" w14:sy="100000" w14:kx="0" w14:ky="0" w14:algn="ctr">
            <w14:srgbClr w14:val="6E747A">
              <w14:alpha w14:val="57000"/>
            </w14:srgbClr>
          </w14:shadow>
        </w:rPr>
        <w:t xml:space="preserve"> quan quần thể kiến trúc mang đậm chất </w:t>
      </w:r>
      <w:r>
        <w:rPr>
          <w:rFonts w:ascii="Cambria" w:hAnsi="Cambria"/>
          <w:color w:val="1F3864" w:themeColor="accent1" w:themeShade="80"/>
          <w:sz w:val="24"/>
          <w:szCs w:val="24"/>
          <w14:shadow w14:blurRad="38100" w14:dist="25400" w14:dir="5400000" w14:sx="100000" w14:sy="100000" w14:kx="0" w14:ky="0" w14:algn="ctr">
            <w14:srgbClr w14:val="6E747A">
              <w14:alpha w14:val="57000"/>
            </w14:srgbClr>
          </w14:shadow>
        </w:rPr>
        <w:t xml:space="preserve">kiến trúc </w:t>
      </w:r>
      <w:r>
        <w:rPr>
          <w:rFonts w:ascii="Cambria" w:hAnsi="Cambria"/>
          <w:color w:val="1F3864" w:themeColor="accent1" w:themeShade="80"/>
          <w:sz w:val="24"/>
          <w:szCs w:val="24"/>
          <w:lang w:val="vi-VN"/>
          <w14:shadow w14:blurRad="38100" w14:dist="25400" w14:dir="5400000" w14:sx="100000" w14:sy="100000" w14:kx="0" w14:ky="0" w14:algn="ctr">
            <w14:srgbClr w14:val="6E747A">
              <w14:alpha w14:val="57000"/>
            </w14:srgbClr>
          </w14:shadow>
        </w:rPr>
        <w:t>Châu Âu</w:t>
      </w:r>
      <w:r w:rsidRPr="005B3115">
        <w:rPr>
          <w:rFonts w:ascii="Cambria" w:hAnsi="Cambria"/>
          <w:color w:val="1F3864" w:themeColor="accent1" w:themeShade="80"/>
          <w:sz w:val="24"/>
          <w:szCs w:val="24"/>
          <w14:shadow w14:blurRad="38100" w14:dist="25400" w14:dir="5400000" w14:sx="100000" w14:sy="100000" w14:kx="0" w14:ky="0" w14:algn="ctr">
            <w14:srgbClr w14:val="6E747A">
              <w14:alpha w14:val="57000"/>
            </w14:srgbClr>
          </w14:shadow>
        </w:rPr>
        <w:t xml:space="preserve"> </w:t>
      </w:r>
      <w:r>
        <w:rPr>
          <w:rFonts w:ascii="Cambria" w:hAnsi="Cambria"/>
          <w:color w:val="1F3864" w:themeColor="accent1" w:themeShade="80"/>
          <w:sz w:val="24"/>
          <w:szCs w:val="24"/>
          <w:lang w:val="vi-VN"/>
          <w14:shadow w14:blurRad="38100" w14:dist="25400" w14:dir="5400000" w14:sx="100000" w14:sy="100000" w14:kx="0" w14:ky="0" w14:algn="ctr">
            <w14:srgbClr w14:val="6E747A">
              <w14:alpha w14:val="57000"/>
            </w14:srgbClr>
          </w14:shadow>
        </w:rPr>
        <w:t>:</w:t>
      </w:r>
      <w:r w:rsidRPr="005B3115">
        <w:rPr>
          <w:rFonts w:ascii="Cambria" w:hAnsi="Cambria"/>
          <w:i/>
          <w:color w:val="1F3864" w:themeColor="accent1" w:themeShade="80"/>
          <w:sz w:val="24"/>
          <w:szCs w:val="24"/>
          <w14:shadow w14:blurRad="38100" w14:dist="25400" w14:dir="5400000" w14:sx="100000" w14:sy="100000" w14:kx="0" w14:ky="0" w14:algn="ctr">
            <w14:srgbClr w14:val="6E747A">
              <w14:alpha w14:val="57000"/>
            </w14:srgbClr>
          </w14:shadow>
        </w:rPr>
        <w:t>nh</w:t>
      </w:r>
      <w:r w:rsidRPr="005B3115">
        <w:rPr>
          <w:rFonts w:ascii="Cambria" w:hAnsi="Cambria"/>
          <w:i/>
          <w:color w:val="1F3864" w:themeColor="accent1" w:themeShade="80"/>
          <w:sz w:val="24"/>
          <w:szCs w:val="24"/>
          <w:lang w:val="vi-VN"/>
          <w14:shadow w14:blurRad="38100" w14:dist="25400" w14:dir="5400000" w14:sx="100000" w14:sy="100000" w14:kx="0" w14:ky="0" w14:algn="ctr">
            <w14:srgbClr w14:val="6E747A">
              <w14:alpha w14:val="57000"/>
            </w14:srgbClr>
          </w14:shadow>
        </w:rPr>
        <w:t>à thờ Thánh</w:t>
      </w:r>
      <w:r w:rsidRPr="005B3115">
        <w:rPr>
          <w:rFonts w:ascii="Cambria" w:hAnsi="Cambria"/>
          <w:i/>
          <w:color w:val="1F3864" w:themeColor="accent1" w:themeShade="80"/>
          <w:sz w:val="24"/>
          <w:szCs w:val="24"/>
          <w14:shadow w14:blurRad="38100" w14:dist="25400" w14:dir="5400000" w14:sx="100000" w14:sy="100000" w14:kx="0" w14:ky="0" w14:algn="ctr">
            <w14:srgbClr w14:val="6E747A">
              <w14:alpha w14:val="57000"/>
            </w14:srgbClr>
          </w14:shadow>
        </w:rPr>
        <w:t xml:space="preserve"> Saint Paul, Pháo đài cổ Bồ Đào Nha, Quảng trường Hà Lan, Pháo đài A’famosa, Khu phố cổ Jonkers, Đền Cheng Hood.</w:t>
      </w:r>
    </w:p>
    <w:p w14:paraId="37C04292" w14:textId="77777777" w:rsidR="00DA3448" w:rsidRPr="00480E59" w:rsidRDefault="00DA3448" w:rsidP="00DA3448">
      <w:r w:rsidRPr="00EA585D">
        <w:rPr>
          <w:noProof/>
          <w:sz w:val="24"/>
          <w:szCs w:val="24"/>
        </w:rPr>
        <w:drawing>
          <wp:anchor distT="0" distB="0" distL="114300" distR="114300" simplePos="0" relativeHeight="251678720" behindDoc="0" locked="0" layoutInCell="1" allowOverlap="1" wp14:anchorId="53143F57" wp14:editId="1EF89EFF">
            <wp:simplePos x="0" y="0"/>
            <wp:positionH relativeFrom="margin">
              <wp:posOffset>291465</wp:posOffset>
            </wp:positionH>
            <wp:positionV relativeFrom="paragraph">
              <wp:posOffset>64770</wp:posOffset>
            </wp:positionV>
            <wp:extent cx="5329555" cy="3105334"/>
            <wp:effectExtent l="152400" t="171450" r="366395" b="361950"/>
            <wp:wrapNone/>
            <wp:docPr id="19" name="Picture 19" descr="A person blowing a kiss in front of a statue of a merl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erson blowing a kiss in front of a statue of a merlion&#10;&#10;AI-generated content may be incorrect."/>
                    <pic:cNvPicPr>
                      <a:picLocks noChangeAspect="1"/>
                    </pic:cNvPicPr>
                  </pic:nvPicPr>
                  <pic:blipFill>
                    <a:blip r:embed="rId11">
                      <a:extLst>
                        <a:ext uri="{28A0092B-C50C-407E-A947-70E740481C1C}">
                          <a14:useLocalDpi xmlns:a14="http://schemas.microsoft.com/office/drawing/2010/main" val="0"/>
                        </a:ext>
                      </a:extLst>
                    </a:blip>
                    <a:srcRect t="5727"/>
                    <a:stretch>
                      <a:fillRect/>
                    </a:stretch>
                  </pic:blipFill>
                  <pic:spPr>
                    <a:xfrm>
                      <a:off x="0" y="0"/>
                      <a:ext cx="5332011" cy="310676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br w:type="page"/>
      </w:r>
    </w:p>
    <w:bookmarkEnd w:id="0"/>
    <w:p w14:paraId="65C6A1FF" w14:textId="77777777" w:rsidR="00DA3448" w:rsidRDefault="00DA3448" w:rsidP="00DA3448">
      <w:pPr>
        <w:shd w:val="clear" w:color="auto" w:fill="2E74B5" w:themeFill="accent5" w:themeFillShade="BF"/>
        <w:tabs>
          <w:tab w:val="left" w:pos="4368"/>
        </w:tabs>
        <w:spacing w:after="0" w:line="288" w:lineRule="auto"/>
        <w:ind w:left="-142" w:hanging="993"/>
        <w:jc w:val="both"/>
        <w:rPr>
          <w:rFonts w:ascii="Cambria" w:hAnsi="Cambria"/>
          <w:b/>
          <w:color w:val="FFFFFF" w:themeColor="background1"/>
          <w:sz w:val="24"/>
          <w:szCs w:val="24"/>
        </w:rPr>
      </w:pPr>
      <w:r>
        <w:rPr>
          <w:rFonts w:ascii="Cambria" w:hAnsi="Cambria"/>
          <w:b/>
          <w:color w:val="FFFFFF" w:themeColor="background1"/>
          <w:sz w:val="24"/>
          <w:szCs w:val="24"/>
        </w:rPr>
        <w:lastRenderedPageBreak/>
        <w:t xml:space="preserve">NGÀY 01: HỒ CHÍ MINH </w:t>
      </w:r>
      <w:proofErr w:type="gramStart"/>
      <w:r>
        <w:rPr>
          <w:rFonts w:ascii="Cambria" w:hAnsi="Cambria"/>
          <w:b/>
          <w:color w:val="FFFFFF" w:themeColor="background1"/>
          <w:sz w:val="24"/>
          <w:szCs w:val="24"/>
        </w:rPr>
        <w:t>-  SINGAPORE</w:t>
      </w:r>
      <w:proofErr w:type="gramEnd"/>
      <w:r>
        <w:rPr>
          <w:rFonts w:ascii="Cambria" w:hAnsi="Cambria"/>
          <w:b/>
          <w:color w:val="FFFFFF" w:themeColor="background1"/>
          <w:sz w:val="24"/>
          <w:szCs w:val="24"/>
        </w:rPr>
        <w:tab/>
        <w:t xml:space="preserve"> </w:t>
      </w:r>
      <w:r>
        <w:rPr>
          <w:rFonts w:ascii="Cambria" w:hAnsi="Cambria"/>
          <w:b/>
          <w:color w:val="FFFFFF" w:themeColor="background1"/>
          <w:sz w:val="24"/>
          <w:szCs w:val="24"/>
        </w:rPr>
        <w:tab/>
        <w:t xml:space="preserve">                                        </w:t>
      </w:r>
      <w:proofErr w:type="gramStart"/>
      <w:r>
        <w:rPr>
          <w:rFonts w:ascii="Cambria" w:hAnsi="Cambria"/>
          <w:b/>
          <w:color w:val="FFFFFF" w:themeColor="background1"/>
          <w:sz w:val="24"/>
          <w:szCs w:val="24"/>
        </w:rPr>
        <w:t xml:space="preserve">  </w:t>
      </w:r>
      <w:r>
        <w:rPr>
          <w:rFonts w:ascii="Cambria" w:hAnsi="Cambria"/>
          <w:b/>
          <w:iCs/>
          <w:color w:val="FFFFFF" w:themeColor="background1"/>
          <w:sz w:val="24"/>
          <w:szCs w:val="24"/>
        </w:rPr>
        <w:t xml:space="preserve"> </w:t>
      </w:r>
      <w:r>
        <w:rPr>
          <w:rFonts w:ascii="Cambria" w:hAnsi="Cambria"/>
          <w:b/>
          <w:bCs/>
          <w:iCs/>
          <w:color w:val="FFFFFF" w:themeColor="background1"/>
          <w:sz w:val="24"/>
          <w:szCs w:val="24"/>
        </w:rPr>
        <w:t>(</w:t>
      </w:r>
      <w:proofErr w:type="gramEnd"/>
      <w:r>
        <w:rPr>
          <w:rFonts w:ascii="Cambria" w:hAnsi="Cambria"/>
          <w:b/>
          <w:bCs/>
          <w:iCs/>
          <w:color w:val="FFFFFF" w:themeColor="background1"/>
          <w:sz w:val="24"/>
          <w:szCs w:val="24"/>
        </w:rPr>
        <w:t>Ăn trưa nhẹ, Tối)</w:t>
      </w:r>
    </w:p>
    <w:p w14:paraId="10418E01" w14:textId="77777777" w:rsidR="00DA3448" w:rsidRDefault="00DA3448" w:rsidP="00DA3448">
      <w:pPr>
        <w:autoSpaceDE w:val="0"/>
        <w:autoSpaceDN w:val="0"/>
        <w:adjustRightInd w:val="0"/>
        <w:spacing w:after="0" w:line="360" w:lineRule="auto"/>
        <w:ind w:left="-851" w:hanging="283"/>
        <w:jc w:val="both"/>
        <w:rPr>
          <w:rFonts w:ascii="Cambria" w:hAnsi="Cambria"/>
          <w:b/>
          <w:color w:val="002060"/>
          <w:sz w:val="24"/>
          <w:szCs w:val="24"/>
        </w:rPr>
      </w:pPr>
      <w:r>
        <w:rPr>
          <w:rFonts w:ascii="Cambria" w:hAnsi="Cambria"/>
          <w:b/>
          <w:noProof/>
          <w:color w:val="002060"/>
          <w:sz w:val="24"/>
          <w:szCs w:val="24"/>
        </w:rPr>
        <w:drawing>
          <wp:anchor distT="0" distB="0" distL="114300" distR="114300" simplePos="0" relativeHeight="251675648" behindDoc="0" locked="0" layoutInCell="1" allowOverlap="1" wp14:anchorId="7CB93163" wp14:editId="50D3421F">
            <wp:simplePos x="0" y="0"/>
            <wp:positionH relativeFrom="column">
              <wp:posOffset>4095115</wp:posOffset>
            </wp:positionH>
            <wp:positionV relativeFrom="paragraph">
              <wp:posOffset>154851</wp:posOffset>
            </wp:positionV>
            <wp:extent cx="2363421" cy="2379599"/>
            <wp:effectExtent l="133350" t="114300" r="132715" b="173355"/>
            <wp:wrapTight wrapText="bothSides">
              <wp:wrapPolygon edited="0">
                <wp:start x="-1045" y="-1038"/>
                <wp:lineTo x="-1219" y="21444"/>
                <wp:lineTo x="-871" y="23001"/>
                <wp:lineTo x="22117" y="23001"/>
                <wp:lineTo x="22291" y="22655"/>
                <wp:lineTo x="22639" y="21444"/>
                <wp:lineTo x="22465" y="-1038"/>
                <wp:lineTo x="-1045" y="-1038"/>
              </wp:wrapPolygon>
            </wp:wrapTight>
            <wp:docPr id="490053412" name="Picture 25" descr="A person standing in front of a waterf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053412" name="Picture 25" descr="A person standing in front of a waterfall&#10;&#10;AI-generated content may be incorrect."/>
                    <pic:cNvPicPr>
                      <a:picLocks noChangeAspect="1"/>
                    </pic:cNvPicPr>
                  </pic:nvPicPr>
                  <pic:blipFill>
                    <a:blip r:embed="rId12">
                      <a:extLst>
                        <a:ext uri="{28A0092B-C50C-407E-A947-70E740481C1C}">
                          <a14:useLocalDpi xmlns:a14="http://schemas.microsoft.com/office/drawing/2010/main" val="0"/>
                        </a:ext>
                      </a:extLst>
                    </a:blip>
                    <a:srcRect t="5451" b="8044"/>
                    <a:stretch>
                      <a:fillRect/>
                    </a:stretch>
                  </pic:blipFill>
                  <pic:spPr>
                    <a:xfrm>
                      <a:off x="0" y="0"/>
                      <a:ext cx="2363421" cy="2379599"/>
                    </a:xfrm>
                    <a:prstGeom prst="rect">
                      <a:avLst/>
                    </a:prstGeom>
                    <a:solidFill>
                      <a:srgbClr val="FFFFFF">
                        <a:shade val="85000"/>
                      </a:srgbClr>
                    </a:solidFill>
                    <a:ln w="88900" cap="sq">
                      <a:solidFill>
                        <a:srgbClr val="FFFFFF"/>
                      </a:solidFill>
                      <a:miter lim="800000"/>
                      <a:headEnd/>
                      <a:tailEn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rFonts w:ascii="Cambria" w:hAnsi="Cambria"/>
          <w:b/>
          <w:color w:val="002060"/>
          <w:sz w:val="24"/>
          <w:szCs w:val="24"/>
        </w:rPr>
        <w:t xml:space="preserve">Sáng: </w:t>
      </w:r>
      <w:r>
        <w:rPr>
          <w:rFonts w:ascii="Cambria" w:hAnsi="Cambria" w:cstheme="majorHAnsi"/>
          <w:color w:val="002060"/>
          <w:sz w:val="24"/>
          <w:szCs w:val="24"/>
          <w:lang w:val="vi-VN"/>
        </w:rPr>
        <w:t xml:space="preserve">Trưởng đoàn đón Quý khách tại </w:t>
      </w:r>
      <w:r>
        <w:rPr>
          <w:rFonts w:ascii="Cambria" w:hAnsi="Cambria" w:cstheme="majorHAnsi"/>
          <w:b/>
          <w:color w:val="002060"/>
          <w:sz w:val="24"/>
          <w:szCs w:val="24"/>
          <w:lang w:val="vi-VN"/>
        </w:rPr>
        <w:t>Tân Sơn Nhất</w:t>
      </w:r>
      <w:r>
        <w:rPr>
          <w:rFonts w:ascii="Cambria" w:hAnsi="Cambria" w:cstheme="majorHAnsi"/>
          <w:color w:val="002060"/>
          <w:sz w:val="24"/>
          <w:szCs w:val="24"/>
          <w:lang w:val="vi-VN"/>
        </w:rPr>
        <w:t>, làm thủ tục khởi hành đi</w:t>
      </w:r>
      <w:r>
        <w:rPr>
          <w:rFonts w:ascii="Cambria" w:hAnsi="Cambria" w:cstheme="majorHAnsi"/>
          <w:b/>
          <w:color w:val="002060"/>
          <w:sz w:val="24"/>
          <w:szCs w:val="24"/>
          <w:lang w:val="vi-VN"/>
        </w:rPr>
        <w:t xml:space="preserve"> </w:t>
      </w:r>
      <w:proofErr w:type="gramStart"/>
      <w:r>
        <w:rPr>
          <w:rFonts w:ascii="Cambria" w:hAnsi="Cambria" w:cstheme="majorHAnsi"/>
          <w:b/>
          <w:color w:val="002060"/>
          <w:sz w:val="24"/>
          <w:szCs w:val="24"/>
        </w:rPr>
        <w:t xml:space="preserve">Singapore </w:t>
      </w:r>
      <w:r>
        <w:rPr>
          <w:rFonts w:ascii="Cambria" w:hAnsi="Cambria" w:cstheme="majorHAnsi"/>
          <w:b/>
          <w:color w:val="002060"/>
          <w:sz w:val="24"/>
          <w:szCs w:val="24"/>
          <w:lang w:val="vi-VN"/>
        </w:rPr>
        <w:t xml:space="preserve"> </w:t>
      </w:r>
      <w:r>
        <w:rPr>
          <w:rFonts w:ascii="Cambria" w:hAnsi="Cambria" w:cstheme="majorHAnsi"/>
          <w:color w:val="002060"/>
          <w:sz w:val="24"/>
          <w:szCs w:val="24"/>
          <w:lang w:val="vi-VN"/>
        </w:rPr>
        <w:t>trên</w:t>
      </w:r>
      <w:proofErr w:type="gramEnd"/>
      <w:r>
        <w:rPr>
          <w:rFonts w:ascii="Cambria" w:hAnsi="Cambria" w:cstheme="majorHAnsi"/>
          <w:color w:val="002060"/>
          <w:sz w:val="24"/>
          <w:szCs w:val="24"/>
          <w:lang w:val="vi-VN"/>
        </w:rPr>
        <w:t xml:space="preserve"> chuyến bay</w:t>
      </w:r>
      <w:r>
        <w:rPr>
          <w:rFonts w:ascii="Cambria" w:hAnsi="Cambria" w:cstheme="majorHAnsi"/>
          <w:color w:val="002060"/>
          <w:sz w:val="24"/>
          <w:szCs w:val="24"/>
        </w:rPr>
        <w:t xml:space="preserve"> lúc </w:t>
      </w:r>
      <w:r>
        <w:rPr>
          <w:rFonts w:ascii="Cambria" w:hAnsi="Cambria" w:cstheme="majorHAnsi"/>
          <w:b/>
          <w:bCs/>
          <w:color w:val="002060"/>
          <w:sz w:val="24"/>
          <w:szCs w:val="24"/>
        </w:rPr>
        <w:t xml:space="preserve">VietJet </w:t>
      </w:r>
      <w:proofErr w:type="gramStart"/>
      <w:r>
        <w:rPr>
          <w:rFonts w:ascii="Cambria" w:hAnsi="Cambria" w:cstheme="majorHAnsi"/>
          <w:b/>
          <w:bCs/>
          <w:color w:val="002060"/>
          <w:sz w:val="24"/>
          <w:szCs w:val="24"/>
        </w:rPr>
        <w:t xml:space="preserve">Air </w:t>
      </w:r>
      <w:r>
        <w:rPr>
          <w:rFonts w:ascii="Cambria" w:hAnsi="Cambria" w:cstheme="majorHAnsi"/>
          <w:color w:val="002060"/>
          <w:sz w:val="24"/>
          <w:szCs w:val="24"/>
          <w:lang w:val="vi-VN"/>
        </w:rPr>
        <w:t xml:space="preserve"> lúc</w:t>
      </w:r>
      <w:proofErr w:type="gramEnd"/>
      <w:r>
        <w:rPr>
          <w:rFonts w:ascii="Cambria" w:hAnsi="Cambria" w:cstheme="majorHAnsi"/>
          <w:color w:val="002060"/>
          <w:sz w:val="24"/>
          <w:szCs w:val="24"/>
          <w:lang w:val="vi-VN"/>
        </w:rPr>
        <w:t xml:space="preserve"> </w:t>
      </w:r>
      <w:r>
        <w:rPr>
          <w:rFonts w:ascii="Cambria" w:hAnsi="Cambria" w:cstheme="majorHAnsi"/>
          <w:b/>
          <w:color w:val="002060"/>
          <w:sz w:val="24"/>
          <w:szCs w:val="24"/>
        </w:rPr>
        <w:t>07</w:t>
      </w:r>
      <w:r>
        <w:rPr>
          <w:rFonts w:ascii="Cambria" w:hAnsi="Cambria" w:cstheme="majorHAnsi"/>
          <w:b/>
          <w:color w:val="002060"/>
          <w:sz w:val="24"/>
          <w:szCs w:val="24"/>
          <w:lang w:val="vi-VN"/>
        </w:rPr>
        <w:t>:</w:t>
      </w:r>
      <w:r>
        <w:rPr>
          <w:rFonts w:ascii="Cambria" w:hAnsi="Cambria" w:cstheme="majorHAnsi"/>
          <w:b/>
          <w:color w:val="002060"/>
          <w:sz w:val="24"/>
          <w:szCs w:val="24"/>
        </w:rPr>
        <w:t>10</w:t>
      </w:r>
      <w:r>
        <w:rPr>
          <w:rFonts w:ascii="Cambria" w:hAnsi="Cambria" w:cstheme="majorHAnsi"/>
          <w:color w:val="002060"/>
          <w:sz w:val="24"/>
          <w:szCs w:val="24"/>
          <w:lang w:val="vi-VN"/>
        </w:rPr>
        <w:t>.</w:t>
      </w:r>
    </w:p>
    <w:p w14:paraId="3DF17216" w14:textId="5043239F" w:rsidR="00DA3448" w:rsidRDefault="00DA3448" w:rsidP="00DA3448">
      <w:pPr>
        <w:autoSpaceDE w:val="0"/>
        <w:autoSpaceDN w:val="0"/>
        <w:adjustRightInd w:val="0"/>
        <w:spacing w:after="0" w:line="360" w:lineRule="auto"/>
        <w:ind w:left="-851"/>
        <w:jc w:val="both"/>
        <w:rPr>
          <w:rFonts w:ascii="Cambria" w:hAnsi="Cambria"/>
          <w:b/>
          <w:color w:val="002060"/>
          <w:sz w:val="24"/>
          <w:szCs w:val="24"/>
        </w:rPr>
      </w:pPr>
      <w:r>
        <w:rPr>
          <w:rFonts w:ascii="Cambria" w:hAnsi="Cambria" w:cstheme="majorHAnsi"/>
          <w:color w:val="002060"/>
          <w:sz w:val="24"/>
          <w:szCs w:val="24"/>
          <w:shd w:val="clear" w:color="auto" w:fill="FFFFFF"/>
        </w:rPr>
        <w:t xml:space="preserve">Đến </w:t>
      </w:r>
      <w:r>
        <w:rPr>
          <w:rFonts w:ascii="Cambria" w:hAnsi="Cambria" w:cstheme="majorHAnsi"/>
          <w:b/>
          <w:color w:val="002060"/>
          <w:sz w:val="24"/>
          <w:szCs w:val="24"/>
          <w:shd w:val="clear" w:color="auto" w:fill="FFFFFF"/>
        </w:rPr>
        <w:t>S</w:t>
      </w:r>
      <w:r>
        <w:rPr>
          <w:rStyle w:val="Strong"/>
          <w:rFonts w:ascii="Cambria" w:hAnsi="Cambria" w:cstheme="majorHAnsi"/>
          <w:color w:val="002060"/>
          <w:sz w:val="24"/>
          <w:szCs w:val="24"/>
          <w:shd w:val="clear" w:color="auto" w:fill="FFFFFF"/>
          <w:lang w:val="vi-VN"/>
        </w:rPr>
        <w:t>ân bay quốc tế</w:t>
      </w:r>
      <w:r>
        <w:rPr>
          <w:rFonts w:ascii="Cambria" w:hAnsi="Cambria" w:cstheme="majorHAnsi"/>
          <w:b/>
          <w:color w:val="002060"/>
          <w:sz w:val="24"/>
          <w:szCs w:val="24"/>
          <w:lang w:val="vi-VN"/>
        </w:rPr>
        <w:t xml:space="preserve"> </w:t>
      </w:r>
      <w:r>
        <w:rPr>
          <w:rFonts w:ascii="Cambria" w:hAnsi="Cambria" w:cstheme="majorHAnsi"/>
          <w:b/>
          <w:color w:val="002060"/>
          <w:sz w:val="24"/>
          <w:szCs w:val="24"/>
        </w:rPr>
        <w:t>Changi - Singapore</w:t>
      </w:r>
      <w:r>
        <w:rPr>
          <w:rFonts w:ascii="Cambria" w:hAnsi="Cambria" w:cstheme="majorHAnsi"/>
          <w:color w:val="002060"/>
          <w:sz w:val="24"/>
          <w:szCs w:val="24"/>
          <w:lang w:val="vi-VN"/>
        </w:rPr>
        <w:t xml:space="preserve">, đoàn làm thủ tục nhập cảnh </w:t>
      </w:r>
      <w:r>
        <w:rPr>
          <w:rFonts w:ascii="Cambria" w:hAnsi="Cambria" w:cstheme="majorHAnsi"/>
          <w:color w:val="002060"/>
          <w:sz w:val="24"/>
          <w:szCs w:val="24"/>
        </w:rPr>
        <w:t>sau đó</w:t>
      </w:r>
      <w:r>
        <w:rPr>
          <w:rFonts w:ascii="Cambria" w:hAnsi="Cambria"/>
          <w:bCs/>
          <w:color w:val="1F3864" w:themeColor="accent1" w:themeShade="80"/>
          <w:sz w:val="24"/>
          <w:szCs w:val="24"/>
        </w:rPr>
        <w:t>. Quý khách dùng bữa trưa tại nhà hàng tại sân bay,</w:t>
      </w:r>
      <w:r>
        <w:rPr>
          <w:rFonts w:ascii="Cambria" w:hAnsi="Cambria" w:cstheme="majorHAnsi"/>
          <w:color w:val="002060"/>
          <w:sz w:val="24"/>
          <w:szCs w:val="24"/>
          <w:lang w:val="vi-VN"/>
        </w:rPr>
        <w:t xml:space="preserve"> </w:t>
      </w:r>
      <w:r>
        <w:rPr>
          <w:rFonts w:ascii="Cambria" w:hAnsi="Cambria" w:cstheme="majorHAnsi"/>
          <w:color w:val="002060"/>
          <w:sz w:val="24"/>
          <w:szCs w:val="24"/>
        </w:rPr>
        <w:t>xe</w:t>
      </w:r>
      <w:r>
        <w:rPr>
          <w:rFonts w:ascii="Cambria" w:hAnsi="Cambria" w:cstheme="majorHAnsi"/>
          <w:color w:val="002060"/>
          <w:sz w:val="24"/>
          <w:szCs w:val="24"/>
          <w:lang w:val="vi-VN"/>
        </w:rPr>
        <w:t xml:space="preserve"> HDV </w:t>
      </w:r>
      <w:r>
        <w:rPr>
          <w:rFonts w:ascii="Cambria" w:hAnsi="Cambria" w:cstheme="majorHAnsi"/>
          <w:color w:val="002060"/>
          <w:sz w:val="24"/>
          <w:szCs w:val="24"/>
        </w:rPr>
        <w:t xml:space="preserve">địa phương </w:t>
      </w:r>
      <w:r>
        <w:rPr>
          <w:rFonts w:ascii="Cambria" w:hAnsi="Cambria" w:cstheme="majorHAnsi"/>
          <w:color w:val="002060"/>
          <w:sz w:val="24"/>
          <w:szCs w:val="24"/>
          <w:lang w:val="vi-VN"/>
        </w:rPr>
        <w:t xml:space="preserve">đón </w:t>
      </w:r>
      <w:r>
        <w:rPr>
          <w:rFonts w:ascii="Cambria" w:hAnsi="Cambria" w:cstheme="majorHAnsi"/>
          <w:color w:val="002060"/>
          <w:sz w:val="24"/>
          <w:szCs w:val="24"/>
        </w:rPr>
        <w:t xml:space="preserve">đoàn và </w:t>
      </w:r>
      <w:r>
        <w:rPr>
          <w:rFonts w:ascii="Cambria" w:hAnsi="Cambria" w:cstheme="majorHAnsi"/>
          <w:color w:val="002060"/>
          <w:sz w:val="24"/>
          <w:szCs w:val="24"/>
          <w:lang w:val="vi-VN"/>
        </w:rPr>
        <w:t>bắt đầu hành trình tham quan</w:t>
      </w:r>
      <w:r>
        <w:rPr>
          <w:rFonts w:ascii="Cambria" w:hAnsi="Cambria" w:cstheme="majorHAnsi"/>
          <w:color w:val="002060"/>
          <w:sz w:val="24"/>
          <w:szCs w:val="24"/>
        </w:rPr>
        <w:t xml:space="preserve"> đất nước Singapore đầy năng động và náo nhiệt.</w:t>
      </w:r>
      <w:r>
        <w:rPr>
          <w:rFonts w:ascii="Cambria" w:hAnsi="Cambria"/>
          <w:b/>
          <w:i/>
          <w:iCs/>
          <w:color w:val="1F3864" w:themeColor="accent1" w:themeShade="80"/>
          <w:sz w:val="24"/>
          <w:szCs w:val="24"/>
        </w:rPr>
        <w:t xml:space="preserve"> </w:t>
      </w:r>
    </w:p>
    <w:p w14:paraId="72B298E5" w14:textId="77777777" w:rsidR="00DA3448" w:rsidRPr="008D6919" w:rsidRDefault="00DA3448" w:rsidP="00DA3448">
      <w:pPr>
        <w:autoSpaceDE w:val="0"/>
        <w:autoSpaceDN w:val="0"/>
        <w:adjustRightInd w:val="0"/>
        <w:spacing w:after="0" w:line="360" w:lineRule="auto"/>
        <w:ind w:left="-851"/>
        <w:jc w:val="both"/>
        <w:rPr>
          <w:rFonts w:ascii="Cambria" w:hAnsi="Cambria"/>
          <w:b/>
          <w:color w:val="002060"/>
          <w:sz w:val="24"/>
          <w:szCs w:val="24"/>
        </w:rPr>
      </w:pPr>
      <w:r>
        <w:rPr>
          <w:rFonts w:ascii="Cambria" w:eastAsiaTheme="minorHAnsi" w:hAnsi="Cambria"/>
          <w:color w:val="1F3864" w:themeColor="accent1" w:themeShade="80"/>
          <w:sz w:val="24"/>
          <w:szCs w:val="24"/>
        </w:rPr>
        <w:t xml:space="preserve">Xe và HDV đưa khách đi tham quan </w:t>
      </w:r>
      <w:r w:rsidRPr="00A55459">
        <w:rPr>
          <w:rFonts w:ascii="Cambria" w:hAnsi="Cambria" w:cstheme="majorHAnsi"/>
          <w:b/>
          <w:bCs/>
          <w:color w:val="002060"/>
          <w:sz w:val="24"/>
          <w:szCs w:val="24"/>
        </w:rPr>
        <w:t xml:space="preserve">SINGAPORE </w:t>
      </w:r>
      <w:r>
        <w:rPr>
          <w:rFonts w:ascii="Cambria" w:hAnsi="Cambria" w:cstheme="majorHAnsi"/>
          <w:color w:val="002060"/>
          <w:sz w:val="24"/>
          <w:szCs w:val="24"/>
        </w:rPr>
        <w:t xml:space="preserve">- </w:t>
      </w:r>
      <w:r>
        <w:rPr>
          <w:rFonts w:ascii="Cambria" w:hAnsi="Cambria" w:cstheme="majorHAnsi"/>
          <w:b/>
          <w:color w:val="002060"/>
          <w:sz w:val="24"/>
          <w:szCs w:val="24"/>
        </w:rPr>
        <w:t>Đảo Quốc Sư Tử</w:t>
      </w:r>
    </w:p>
    <w:p w14:paraId="48A08067" w14:textId="77777777" w:rsidR="00DA3448" w:rsidRPr="008D6919" w:rsidRDefault="00DA3448" w:rsidP="00DA3448">
      <w:pPr>
        <w:pStyle w:val="NoSpacing"/>
        <w:numPr>
          <w:ilvl w:val="0"/>
          <w:numId w:val="1"/>
        </w:numPr>
        <w:tabs>
          <w:tab w:val="clear" w:pos="420"/>
        </w:tabs>
        <w:spacing w:line="360" w:lineRule="auto"/>
        <w:ind w:left="-567" w:firstLine="0"/>
        <w:jc w:val="both"/>
        <w:rPr>
          <w:rFonts w:ascii="Cambria" w:hAnsi="Cambria" w:cstheme="majorHAnsi"/>
          <w:color w:val="002060"/>
          <w:sz w:val="24"/>
          <w:szCs w:val="24"/>
          <w:lang w:val="vi-VN"/>
        </w:rPr>
      </w:pPr>
      <w:r>
        <w:rPr>
          <w:rFonts w:ascii="Cambria" w:hAnsi="Cambria"/>
          <w:b/>
          <w:noProof/>
          <w:color w:val="002060"/>
          <w:sz w:val="24"/>
          <w:szCs w:val="24"/>
        </w:rPr>
        <w:drawing>
          <wp:anchor distT="0" distB="0" distL="114300" distR="114300" simplePos="0" relativeHeight="251676672" behindDoc="0" locked="0" layoutInCell="1" allowOverlap="1" wp14:anchorId="4D7CA3DD" wp14:editId="539C79ED">
            <wp:simplePos x="0" y="0"/>
            <wp:positionH relativeFrom="margin">
              <wp:posOffset>4091305</wp:posOffset>
            </wp:positionH>
            <wp:positionV relativeFrom="paragraph">
              <wp:posOffset>713740</wp:posOffset>
            </wp:positionV>
            <wp:extent cx="2360930" cy="2070735"/>
            <wp:effectExtent l="114300" t="114300" r="115570" b="139065"/>
            <wp:wrapTight wrapText="bothSides">
              <wp:wrapPolygon edited="0">
                <wp:start x="-1046" y="-1192"/>
                <wp:lineTo x="-1046" y="22852"/>
                <wp:lineTo x="22483" y="22852"/>
                <wp:lineTo x="22483" y="-1192"/>
                <wp:lineTo x="-1046" y="-1192"/>
              </wp:wrapPolygon>
            </wp:wrapTight>
            <wp:docPr id="2031538096" name="Picture 26" descr="Two women posing for a picture in front of a stat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538096" name="Picture 26" descr="Two women posing for a picture in front of a statue&#10;&#10;AI-generated content may be incorrect."/>
                    <pic:cNvPicPr>
                      <a:picLocks noChangeAspect="1"/>
                    </pic:cNvPicPr>
                  </pic:nvPicPr>
                  <pic:blipFill>
                    <a:blip r:embed="rId13" cstate="print">
                      <a:extLst>
                        <a:ext uri="{28A0092B-C50C-407E-A947-70E740481C1C}">
                          <a14:useLocalDpi xmlns:a14="http://schemas.microsoft.com/office/drawing/2010/main" val="0"/>
                        </a:ext>
                      </a:extLst>
                    </a:blip>
                    <a:srcRect t="6371" b="25485"/>
                    <a:stretch>
                      <a:fillRect/>
                    </a:stretch>
                  </pic:blipFill>
                  <pic:spPr>
                    <a:xfrm>
                      <a:off x="0" y="0"/>
                      <a:ext cx="2360930" cy="2070735"/>
                    </a:xfrm>
                    <a:prstGeom prst="rect">
                      <a:avLst/>
                    </a:prstGeom>
                    <a:solidFill>
                      <a:srgbClr val="FFFFFF">
                        <a:shade val="85000"/>
                      </a:srgbClr>
                    </a:solidFill>
                    <a:ln w="88900" cap="sq">
                      <a:solidFill>
                        <a:srgbClr val="FFFFFF"/>
                      </a:solidFill>
                      <a:miter lim="800000"/>
                      <a:headEnd/>
                      <a:tailEn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Pr="00FB4B63">
        <w:rPr>
          <w:rFonts w:ascii="Cambria" w:hAnsi="Cambria" w:cstheme="majorHAnsi"/>
          <w:b/>
          <w:color w:val="002060"/>
          <w:sz w:val="24"/>
          <w:szCs w:val="24"/>
          <w:lang w:val="vi-VN"/>
        </w:rPr>
        <w:t>Jewel Changi</w:t>
      </w:r>
      <w:r w:rsidRPr="00FB4B63">
        <w:rPr>
          <w:rFonts w:ascii="Cambria" w:hAnsi="Cambria" w:cstheme="majorHAnsi"/>
          <w:color w:val="002060"/>
          <w:sz w:val="24"/>
          <w:szCs w:val="24"/>
          <w:lang w:val="vi-VN"/>
        </w:rPr>
        <w:t xml:space="preserve"> – </w:t>
      </w:r>
      <w:r w:rsidRPr="00FB4B63">
        <w:rPr>
          <w:rFonts w:ascii="Cambria" w:hAnsi="Cambria" w:cstheme="majorHAnsi"/>
          <w:color w:val="002060"/>
          <w:sz w:val="24"/>
          <w:szCs w:val="24"/>
        </w:rPr>
        <w:t>Jewel đã khiến sân bay tốt nhất thế giới trở nên tuyệt vời hơn nữa</w:t>
      </w:r>
      <w:r w:rsidRPr="00FB4B63">
        <w:rPr>
          <w:rFonts w:ascii="Cambria" w:hAnsi="Cambria" w:cstheme="majorHAnsi"/>
          <w:color w:val="002060"/>
          <w:sz w:val="24"/>
          <w:szCs w:val="24"/>
          <w:lang w:val="vi-VN"/>
        </w:rPr>
        <w:t xml:space="preserve"> </w:t>
      </w:r>
      <w:r w:rsidRPr="00FB4B63">
        <w:rPr>
          <w:rFonts w:ascii="Cambria" w:hAnsi="Cambria" w:cstheme="majorHAnsi"/>
          <w:color w:val="002060"/>
          <w:sz w:val="24"/>
          <w:szCs w:val="24"/>
        </w:rPr>
        <w:t xml:space="preserve">, </w:t>
      </w:r>
      <w:r w:rsidRPr="00FB4B63">
        <w:rPr>
          <w:rFonts w:ascii="Cambria" w:hAnsi="Cambria" w:cstheme="majorHAnsi"/>
          <w:color w:val="002060"/>
          <w:sz w:val="24"/>
          <w:szCs w:val="24"/>
          <w:lang w:val="vi-VN"/>
        </w:rPr>
        <w:t>sự kết hợp giữ thiên nhiên với sức sáng tại của con người. Thác nước cao 40 mét trông giống như từ trên trời rơi xuống. Cùng với không gian rộng lớn của cây xanh tại Thung lũng Rừng, cả hai chắc chắn là một điều trị cho các giác quan.</w:t>
      </w:r>
      <w:r>
        <w:rPr>
          <w:rFonts w:ascii="Cambria" w:hAnsi="Cambria" w:cstheme="majorHAnsi"/>
          <w:color w:val="002060"/>
          <w:sz w:val="24"/>
          <w:szCs w:val="24"/>
        </w:rPr>
        <w:t xml:space="preserve"> </w:t>
      </w:r>
      <w:r w:rsidRPr="00FB4B63">
        <w:rPr>
          <w:rFonts w:ascii="Cambria" w:hAnsi="Cambria" w:cstheme="majorHAnsi"/>
          <w:color w:val="002060"/>
          <w:sz w:val="24"/>
          <w:szCs w:val="24"/>
          <w:lang w:val="vi-VN"/>
        </w:rPr>
        <w:t>Âm thanh của thác nước lớn nhất thế giới và âm nhạc xung quanh trong Forest Valley vang khắp sân bay</w:t>
      </w:r>
      <w:r>
        <w:rPr>
          <w:rFonts w:ascii="Cambria" w:hAnsi="Cambria" w:cstheme="majorHAnsi"/>
          <w:color w:val="002060"/>
          <w:sz w:val="24"/>
          <w:szCs w:val="24"/>
        </w:rPr>
        <w:t>.</w:t>
      </w:r>
    </w:p>
    <w:p w14:paraId="506AC8F5" w14:textId="3D02557B" w:rsidR="00DA3448" w:rsidRPr="008D6919" w:rsidRDefault="000C40F7" w:rsidP="00DA3448">
      <w:pPr>
        <w:pStyle w:val="NoSpacing"/>
        <w:numPr>
          <w:ilvl w:val="0"/>
          <w:numId w:val="1"/>
        </w:numPr>
        <w:tabs>
          <w:tab w:val="clear" w:pos="420"/>
        </w:tabs>
        <w:spacing w:line="360" w:lineRule="auto"/>
        <w:ind w:left="-567" w:firstLine="0"/>
        <w:jc w:val="both"/>
        <w:rPr>
          <w:rFonts w:ascii="Cambria" w:hAnsi="Cambria" w:cstheme="majorHAnsi"/>
          <w:color w:val="002060"/>
          <w:sz w:val="24"/>
          <w:szCs w:val="24"/>
          <w:lang w:val="vi-VN"/>
        </w:rPr>
      </w:pPr>
      <w:r>
        <w:rPr>
          <w:noProof/>
        </w:rPr>
        <w:drawing>
          <wp:anchor distT="0" distB="0" distL="114300" distR="114300" simplePos="0" relativeHeight="251696128" behindDoc="0" locked="0" layoutInCell="1" allowOverlap="1" wp14:anchorId="5818D0A2" wp14:editId="327DE725">
            <wp:simplePos x="0" y="0"/>
            <wp:positionH relativeFrom="column">
              <wp:posOffset>4096385</wp:posOffset>
            </wp:positionH>
            <wp:positionV relativeFrom="paragraph">
              <wp:posOffset>1004570</wp:posOffset>
            </wp:positionV>
            <wp:extent cx="2359025" cy="1767840"/>
            <wp:effectExtent l="133350" t="114300" r="136525" b="156210"/>
            <wp:wrapSquare wrapText="bothSides"/>
            <wp:docPr id="704550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59025" cy="17678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DA3448" w:rsidRPr="008D6919">
        <w:rPr>
          <w:rFonts w:ascii="Cambria" w:hAnsi="Cambria" w:cstheme="majorHAnsi"/>
          <w:b/>
          <w:color w:val="002060"/>
          <w:sz w:val="24"/>
          <w:szCs w:val="24"/>
        </w:rPr>
        <w:t>Merlion Park</w:t>
      </w:r>
      <w:r w:rsidR="00DA3448" w:rsidRPr="008D6919">
        <w:rPr>
          <w:rFonts w:ascii="Cambria" w:hAnsi="Cambria" w:cstheme="majorHAnsi"/>
          <w:bCs/>
          <w:color w:val="002060"/>
          <w:sz w:val="24"/>
          <w:szCs w:val="24"/>
        </w:rPr>
        <w:t xml:space="preserve"> không chỉ là một kỳ quan kiến trúc, mà còn là biểu tượng vô cùng đặc biệt của Singapore. Biểu tượng sư tử biển mình cá đặc trưng mang</w:t>
      </w:r>
      <w:r w:rsidR="00DA3448" w:rsidRPr="008D6919">
        <w:rPr>
          <w:rFonts w:ascii="Cambria" w:hAnsi="Cambria" w:cstheme="majorHAnsi"/>
          <w:color w:val="002060"/>
          <w:sz w:val="24"/>
          <w:szCs w:val="24"/>
        </w:rPr>
        <w:t xml:space="preserve"> lại sự phồn thịnh cho đất nước Singapore. </w:t>
      </w:r>
      <w:r w:rsidR="00DA3448" w:rsidRPr="008D6919">
        <w:rPr>
          <w:rFonts w:ascii="Cambria" w:hAnsi="Cambria" w:cstheme="majorHAnsi"/>
          <w:bCs/>
          <w:color w:val="002060"/>
          <w:sz w:val="24"/>
          <w:szCs w:val="24"/>
        </w:rPr>
        <w:t xml:space="preserve">Chiêm ngưỡng trọn vẹn cảnh vịnh </w:t>
      </w:r>
      <w:r w:rsidR="00DA3448" w:rsidRPr="008D6919">
        <w:rPr>
          <w:rFonts w:ascii="Cambria" w:hAnsi="Cambria" w:cstheme="majorHAnsi"/>
          <w:b/>
          <w:color w:val="002060"/>
          <w:sz w:val="24"/>
          <w:szCs w:val="24"/>
        </w:rPr>
        <w:t>Marina Bay – biểu tượng quốc đảo</w:t>
      </w:r>
    </w:p>
    <w:p w14:paraId="2BAC3B2B" w14:textId="15FA43A9" w:rsidR="00DA3448" w:rsidRPr="008D6919" w:rsidRDefault="00DA3448" w:rsidP="00DA3448">
      <w:pPr>
        <w:pStyle w:val="NoSpacing"/>
        <w:numPr>
          <w:ilvl w:val="0"/>
          <w:numId w:val="1"/>
        </w:numPr>
        <w:tabs>
          <w:tab w:val="clear" w:pos="420"/>
        </w:tabs>
        <w:spacing w:line="360" w:lineRule="auto"/>
        <w:ind w:left="-567" w:firstLine="0"/>
        <w:jc w:val="both"/>
        <w:rPr>
          <w:rFonts w:ascii="Cambria" w:hAnsi="Cambria" w:cstheme="majorHAnsi"/>
          <w:color w:val="002060"/>
          <w:sz w:val="24"/>
          <w:szCs w:val="24"/>
          <w:lang w:val="vi-VN"/>
        </w:rPr>
      </w:pPr>
      <w:r w:rsidRPr="008D6919">
        <w:rPr>
          <w:rFonts w:ascii="Cambria" w:hAnsi="Cambria" w:cstheme="majorHAnsi"/>
          <w:b/>
          <w:color w:val="002060"/>
          <w:sz w:val="24"/>
          <w:szCs w:val="24"/>
        </w:rPr>
        <w:t xml:space="preserve">Nhà hát Victoria – </w:t>
      </w:r>
      <w:r w:rsidRPr="008D6919">
        <w:rPr>
          <w:rFonts w:ascii="Cambria" w:hAnsi="Cambria" w:cstheme="majorHAnsi"/>
          <w:bCs/>
          <w:color w:val="002060"/>
          <w:sz w:val="24"/>
          <w:szCs w:val="24"/>
        </w:rPr>
        <w:t>Nhà hát cổ kính nhất Singapore</w:t>
      </w:r>
      <w:r w:rsidRPr="008D6919">
        <w:rPr>
          <w:rFonts w:ascii="Cambria" w:hAnsi="Cambria" w:cstheme="majorHAnsi"/>
          <w:b/>
          <w:color w:val="002060"/>
          <w:sz w:val="24"/>
          <w:szCs w:val="24"/>
        </w:rPr>
        <w:t xml:space="preserve">. </w:t>
      </w:r>
    </w:p>
    <w:p w14:paraId="0966A423" w14:textId="77777777" w:rsidR="00DA3448" w:rsidRPr="008D6919" w:rsidRDefault="00DA3448" w:rsidP="00DA3448">
      <w:pPr>
        <w:pStyle w:val="NoSpacing"/>
        <w:numPr>
          <w:ilvl w:val="0"/>
          <w:numId w:val="1"/>
        </w:numPr>
        <w:tabs>
          <w:tab w:val="clear" w:pos="420"/>
        </w:tabs>
        <w:spacing w:line="360" w:lineRule="auto"/>
        <w:ind w:left="-567" w:firstLine="0"/>
        <w:jc w:val="both"/>
        <w:rPr>
          <w:rFonts w:ascii="Cambria" w:hAnsi="Cambria" w:cstheme="majorHAnsi"/>
          <w:color w:val="002060"/>
          <w:sz w:val="24"/>
          <w:szCs w:val="24"/>
          <w:lang w:val="vi-VN"/>
        </w:rPr>
      </w:pPr>
      <w:r w:rsidRPr="008D6919">
        <w:rPr>
          <w:rFonts w:ascii="Cambria" w:hAnsi="Cambria" w:cstheme="majorHAnsi"/>
          <w:b/>
          <w:color w:val="002060"/>
          <w:sz w:val="24"/>
          <w:szCs w:val="24"/>
        </w:rPr>
        <w:t>Nhà hát Esplanade</w:t>
      </w:r>
    </w:p>
    <w:p w14:paraId="1D38CE1B" w14:textId="77777777" w:rsidR="00DA3448" w:rsidRPr="008D6919" w:rsidRDefault="00DA3448" w:rsidP="00DA3448">
      <w:pPr>
        <w:pStyle w:val="NoSpacing"/>
        <w:numPr>
          <w:ilvl w:val="0"/>
          <w:numId w:val="1"/>
        </w:numPr>
        <w:tabs>
          <w:tab w:val="clear" w:pos="420"/>
        </w:tabs>
        <w:spacing w:line="360" w:lineRule="auto"/>
        <w:ind w:left="-567" w:firstLine="0"/>
        <w:jc w:val="both"/>
        <w:rPr>
          <w:rFonts w:ascii="Cambria" w:hAnsi="Cambria" w:cstheme="majorHAnsi"/>
          <w:color w:val="002060"/>
          <w:sz w:val="24"/>
          <w:szCs w:val="24"/>
          <w:lang w:val="vi-VN"/>
        </w:rPr>
      </w:pPr>
      <w:r w:rsidRPr="008D6919">
        <w:rPr>
          <w:rFonts w:ascii="Cambria" w:eastAsia="SimSun" w:hAnsi="Cambria"/>
          <w:color w:val="002060"/>
          <w:sz w:val="24"/>
          <w:szCs w:val="24"/>
          <w:shd w:val="clear" w:color="auto" w:fill="FFFFFF"/>
        </w:rPr>
        <w:t>Về nhận phòng khách sạn nghỉ ngơi.</w:t>
      </w:r>
    </w:p>
    <w:p w14:paraId="792F98C5" w14:textId="66808200" w:rsidR="00DA3448" w:rsidRDefault="00DA3448" w:rsidP="00DA3448">
      <w:pPr>
        <w:pStyle w:val="NoSpacing"/>
        <w:spacing w:line="360" w:lineRule="auto"/>
        <w:ind w:left="-426" w:hanging="992"/>
        <w:jc w:val="both"/>
        <w:rPr>
          <w:rFonts w:ascii="Cambria" w:hAnsi="Cambria" w:cstheme="majorHAnsi"/>
          <w:bCs/>
          <w:color w:val="002060"/>
          <w:sz w:val="24"/>
          <w:szCs w:val="24"/>
        </w:rPr>
      </w:pPr>
      <w:r>
        <w:rPr>
          <w:rFonts w:ascii="Cambria" w:hAnsi="Cambria"/>
          <w:b/>
          <w:noProof/>
          <w:color w:val="002060"/>
          <w:sz w:val="24"/>
          <w:szCs w:val="24"/>
        </w:rPr>
        <w:lastRenderedPageBreak/>
        <w:drawing>
          <wp:anchor distT="0" distB="0" distL="114300" distR="114300" simplePos="0" relativeHeight="251677696" behindDoc="0" locked="0" layoutInCell="1" allowOverlap="1" wp14:anchorId="5D5C1DB5" wp14:editId="1F704E70">
            <wp:simplePos x="0" y="0"/>
            <wp:positionH relativeFrom="page">
              <wp:posOffset>4979670</wp:posOffset>
            </wp:positionH>
            <wp:positionV relativeFrom="paragraph">
              <wp:posOffset>276860</wp:posOffset>
            </wp:positionV>
            <wp:extent cx="2305050" cy="1592580"/>
            <wp:effectExtent l="133350" t="114300" r="133350" b="160020"/>
            <wp:wrapTight wrapText="bothSides">
              <wp:wrapPolygon edited="0">
                <wp:start x="-1071" y="-1550"/>
                <wp:lineTo x="-1250" y="21445"/>
                <wp:lineTo x="-714" y="23512"/>
                <wp:lineTo x="22314" y="23512"/>
                <wp:lineTo x="22671" y="19636"/>
                <wp:lineTo x="22493" y="-1550"/>
                <wp:lineTo x="-1071" y="-1550"/>
              </wp:wrapPolygon>
            </wp:wrapTight>
            <wp:docPr id="154363902" name="Picture 28" descr="A water fountain with lights and buildings at n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63902" name="Picture 28" descr="A water fountain with lights and buildings at night&#10;&#10;AI-generated content may be incorrect."/>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2305050" cy="1592580"/>
                    </a:xfrm>
                    <a:prstGeom prst="rect">
                      <a:avLst/>
                    </a:prstGeom>
                    <a:solidFill>
                      <a:srgbClr val="FFFFFF">
                        <a:shade val="85000"/>
                      </a:srgbClr>
                    </a:solidFill>
                    <a:ln w="88900" cap="sq">
                      <a:solidFill>
                        <a:srgbClr val="FFFFFF"/>
                      </a:solidFill>
                      <a:miter lim="800000"/>
                      <a:headEnd/>
                      <a:tailEn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rFonts w:ascii="Cambria" w:hAnsi="Cambria"/>
          <w:b/>
          <w:color w:val="002060"/>
          <w:sz w:val="24"/>
          <w:szCs w:val="24"/>
        </w:rPr>
        <w:t>Tối:</w:t>
      </w:r>
      <w:r>
        <w:rPr>
          <w:rFonts w:ascii="Cambria" w:hAnsi="Cambria"/>
          <w:b/>
          <w:color w:val="002060"/>
          <w:sz w:val="24"/>
          <w:szCs w:val="24"/>
        </w:rPr>
        <w:tab/>
      </w:r>
      <w:r>
        <w:rPr>
          <w:rFonts w:ascii="Cambria" w:hAnsi="Cambria" w:cstheme="majorHAnsi"/>
          <w:bCs/>
          <w:color w:val="002060"/>
          <w:sz w:val="24"/>
          <w:szCs w:val="24"/>
        </w:rPr>
        <w:t xml:space="preserve">Qúy </w:t>
      </w:r>
      <w:proofErr w:type="gramStart"/>
      <w:r>
        <w:rPr>
          <w:rFonts w:ascii="Cambria" w:hAnsi="Cambria" w:cstheme="majorHAnsi"/>
          <w:bCs/>
          <w:color w:val="002060"/>
          <w:sz w:val="24"/>
          <w:szCs w:val="24"/>
        </w:rPr>
        <w:t>khách  dùng</w:t>
      </w:r>
      <w:proofErr w:type="gramEnd"/>
      <w:r>
        <w:rPr>
          <w:rFonts w:ascii="Cambria" w:hAnsi="Cambria" w:cstheme="majorHAnsi"/>
          <w:bCs/>
          <w:color w:val="002060"/>
          <w:sz w:val="24"/>
          <w:szCs w:val="24"/>
        </w:rPr>
        <w:t xml:space="preserve">  bữa tối </w:t>
      </w:r>
      <w:proofErr w:type="gramStart"/>
      <w:r>
        <w:rPr>
          <w:rFonts w:ascii="Cambria" w:hAnsi="Cambria" w:cstheme="majorHAnsi"/>
          <w:bCs/>
          <w:color w:val="002060"/>
          <w:sz w:val="24"/>
          <w:szCs w:val="24"/>
        </w:rPr>
        <w:t>tại  nhà</w:t>
      </w:r>
      <w:proofErr w:type="gramEnd"/>
      <w:r>
        <w:rPr>
          <w:rFonts w:ascii="Cambria" w:hAnsi="Cambria" w:cstheme="majorHAnsi"/>
          <w:bCs/>
          <w:color w:val="002060"/>
          <w:sz w:val="24"/>
          <w:szCs w:val="24"/>
        </w:rPr>
        <w:t xml:space="preserve">  hàng </w:t>
      </w:r>
      <w:proofErr w:type="gramStart"/>
      <w:r>
        <w:rPr>
          <w:rFonts w:ascii="Cambria" w:hAnsi="Cambria" w:cstheme="majorHAnsi"/>
          <w:bCs/>
          <w:color w:val="002060"/>
          <w:sz w:val="24"/>
          <w:szCs w:val="24"/>
        </w:rPr>
        <w:t>với  thực</w:t>
      </w:r>
      <w:proofErr w:type="gramEnd"/>
      <w:r>
        <w:rPr>
          <w:rFonts w:ascii="Cambria" w:hAnsi="Cambria" w:cstheme="majorHAnsi"/>
          <w:bCs/>
          <w:color w:val="002060"/>
          <w:sz w:val="24"/>
          <w:szCs w:val="24"/>
        </w:rPr>
        <w:t xml:space="preserve"> đơn phong phú.</w:t>
      </w:r>
    </w:p>
    <w:p w14:paraId="2747B37B" w14:textId="2E6510D6" w:rsidR="00DA3448" w:rsidRDefault="00DA3448" w:rsidP="00DA3448">
      <w:pPr>
        <w:pStyle w:val="NoSpacing"/>
        <w:spacing w:line="360" w:lineRule="auto"/>
        <w:ind w:left="-426" w:hanging="76"/>
        <w:jc w:val="both"/>
        <w:rPr>
          <w:rFonts w:ascii="Cambria" w:hAnsi="Cambria" w:cstheme="majorHAnsi"/>
          <w:i/>
          <w:color w:val="002060"/>
          <w:sz w:val="24"/>
          <w:szCs w:val="24"/>
          <w:lang w:val="vi-VN"/>
        </w:rPr>
      </w:pPr>
      <w:r w:rsidRPr="008D6919">
        <w:rPr>
          <w:rFonts w:ascii="Cambria" w:hAnsi="Cambria" w:cstheme="majorHAnsi"/>
          <w:color w:val="002060"/>
          <w:sz w:val="24"/>
          <w:szCs w:val="24"/>
        </w:rPr>
        <w:t xml:space="preserve"> </w:t>
      </w:r>
      <w:r>
        <w:rPr>
          <w:rFonts w:ascii="Cambria" w:hAnsi="Cambria" w:cstheme="majorHAnsi"/>
          <w:color w:val="002060"/>
          <w:sz w:val="24"/>
          <w:szCs w:val="24"/>
        </w:rPr>
        <w:t xml:space="preserve">Hoặc đăng ký tham gia chương trình </w:t>
      </w:r>
      <w:r>
        <w:rPr>
          <w:rFonts w:ascii="Cambria" w:hAnsi="Cambria" w:cstheme="majorHAnsi"/>
          <w:b/>
          <w:color w:val="002060"/>
          <w:sz w:val="24"/>
          <w:szCs w:val="24"/>
        </w:rPr>
        <w:t>SINGAPORE BY NIGHT</w:t>
      </w:r>
      <w:r>
        <w:rPr>
          <w:rFonts w:ascii="Cambria" w:hAnsi="Cambria" w:cstheme="majorHAnsi"/>
          <w:color w:val="002060"/>
          <w:sz w:val="24"/>
          <w:szCs w:val="24"/>
        </w:rPr>
        <w:t xml:space="preserve"> – khám phá một Singapore lộng lẫy về </w:t>
      </w:r>
      <w:r>
        <w:rPr>
          <w:rFonts w:ascii="Cambria" w:hAnsi="Cambria" w:cstheme="majorHAnsi"/>
          <w:color w:val="002060"/>
          <w:sz w:val="24"/>
          <w:szCs w:val="24"/>
          <w:lang w:val="vi-VN"/>
        </w:rPr>
        <w:t xml:space="preserve">đêm. </w:t>
      </w:r>
      <w:r>
        <w:rPr>
          <w:rFonts w:ascii="Cambria" w:hAnsi="Cambria" w:cstheme="majorHAnsi"/>
          <w:i/>
          <w:color w:val="002060"/>
          <w:sz w:val="24"/>
          <w:szCs w:val="24"/>
          <w:lang w:val="vi-VN"/>
        </w:rPr>
        <w:t>(Chi phí tự túc)</w:t>
      </w:r>
    </w:p>
    <w:p w14:paraId="04BD4F14" w14:textId="77777777" w:rsidR="00DA3448" w:rsidRDefault="00DA3448" w:rsidP="00DA3448">
      <w:pPr>
        <w:pStyle w:val="NoSpacing"/>
        <w:numPr>
          <w:ilvl w:val="0"/>
          <w:numId w:val="21"/>
        </w:numPr>
        <w:spacing w:line="360" w:lineRule="auto"/>
        <w:ind w:left="-142"/>
        <w:jc w:val="both"/>
        <w:rPr>
          <w:rFonts w:ascii="Cambria" w:hAnsi="Cambria" w:cstheme="majorHAnsi"/>
          <w:color w:val="002060"/>
          <w:sz w:val="24"/>
          <w:szCs w:val="24"/>
        </w:rPr>
      </w:pPr>
      <w:r>
        <w:rPr>
          <w:rFonts w:ascii="Cambria" w:hAnsi="Cambria" w:cstheme="majorHAnsi"/>
          <w:i/>
          <w:color w:val="002060"/>
          <w:sz w:val="24"/>
          <w:szCs w:val="24"/>
        </w:rPr>
        <w:t>Khám phá cuộc sống bên dưới lòng đất của Singapore bằng hệ thống tàu điện ngầm MRT.</w:t>
      </w:r>
    </w:p>
    <w:p w14:paraId="6D8F5A20" w14:textId="0F5FBA73" w:rsidR="00DA3448" w:rsidRDefault="00DA3448" w:rsidP="00DA3448">
      <w:pPr>
        <w:pStyle w:val="NoSpacing"/>
        <w:numPr>
          <w:ilvl w:val="0"/>
          <w:numId w:val="22"/>
        </w:numPr>
        <w:spacing w:line="360" w:lineRule="auto"/>
        <w:ind w:left="-142"/>
        <w:jc w:val="both"/>
        <w:rPr>
          <w:rFonts w:ascii="Cambria" w:hAnsi="Cambria" w:cstheme="majorHAnsi"/>
          <w:i/>
          <w:color w:val="002060"/>
          <w:sz w:val="24"/>
          <w:szCs w:val="24"/>
        </w:rPr>
      </w:pPr>
      <w:r>
        <w:rPr>
          <w:rFonts w:ascii="Cambria" w:hAnsi="Cambria" w:cstheme="majorHAnsi"/>
          <w:i/>
          <w:color w:val="002060"/>
          <w:sz w:val="24"/>
          <w:szCs w:val="24"/>
        </w:rPr>
        <w:t>Đi du thuyền trên Vịnh Marina</w:t>
      </w:r>
      <w:r>
        <w:rPr>
          <w:rFonts w:ascii="Cambria" w:hAnsi="Cambria" w:cstheme="majorHAnsi"/>
          <w:i/>
          <w:color w:val="1F3864" w:themeColor="accent1" w:themeShade="80"/>
          <w:sz w:val="24"/>
          <w:szCs w:val="24"/>
        </w:rPr>
        <w:t xml:space="preserve"> Bay Sand và ngắm ánh sáng rực rỡ của khu ăn ch</w:t>
      </w:r>
      <w:r>
        <w:rPr>
          <w:rFonts w:ascii="Cambria" w:hAnsi="Cambria" w:cstheme="majorHAnsi"/>
          <w:i/>
          <w:color w:val="002060"/>
          <w:sz w:val="24"/>
          <w:szCs w:val="24"/>
        </w:rPr>
        <w:t>ơi xa hoa bậc nhất Singapore - Clarke Quay.</w:t>
      </w:r>
    </w:p>
    <w:p w14:paraId="15F9D484" w14:textId="65630C3E" w:rsidR="00DA3448" w:rsidRPr="00DA3448" w:rsidRDefault="00DA3448" w:rsidP="00DA3448">
      <w:pPr>
        <w:pStyle w:val="NoSpacing"/>
        <w:numPr>
          <w:ilvl w:val="0"/>
          <w:numId w:val="22"/>
        </w:numPr>
        <w:spacing w:line="360" w:lineRule="auto"/>
        <w:ind w:left="-142"/>
        <w:jc w:val="both"/>
        <w:rPr>
          <w:rFonts w:ascii="Cambria" w:hAnsi="Cambria" w:cstheme="majorHAnsi"/>
          <w:i/>
          <w:color w:val="002060"/>
          <w:sz w:val="24"/>
          <w:szCs w:val="24"/>
        </w:rPr>
      </w:pPr>
      <w:r>
        <w:rPr>
          <w:rFonts w:ascii="Cambria" w:hAnsi="Cambria" w:cstheme="majorHAnsi"/>
          <w:i/>
          <w:color w:val="002060"/>
          <w:sz w:val="24"/>
          <w:szCs w:val="24"/>
        </w:rPr>
        <w:t xml:space="preserve">Khám phá </w:t>
      </w:r>
      <w:r>
        <w:rPr>
          <w:rFonts w:ascii="Cambria" w:hAnsi="Cambria" w:cstheme="majorHAnsi"/>
          <w:i/>
          <w:color w:val="002060"/>
          <w:sz w:val="24"/>
          <w:szCs w:val="24"/>
          <w:lang w:eastAsia="vi-VN"/>
        </w:rPr>
        <w:t>trung tâm thương mại Suntec City –</w:t>
      </w:r>
      <w:r>
        <w:rPr>
          <w:rFonts w:ascii="Cambria" w:hAnsi="Cambria" w:cstheme="majorHAnsi"/>
          <w:i/>
          <w:color w:val="002060"/>
          <w:sz w:val="24"/>
          <w:szCs w:val="24"/>
        </w:rPr>
        <w:t xml:space="preserve"> tìm hiểu Thượng Phong Thuỷ và Hạ Phong Thuỷ của Singapore.</w:t>
      </w:r>
    </w:p>
    <w:p w14:paraId="2C5A7B9C" w14:textId="77777777" w:rsidR="00DA3448" w:rsidRPr="008D6919" w:rsidRDefault="00DA3448" w:rsidP="00DA3448">
      <w:pPr>
        <w:shd w:val="clear" w:color="auto" w:fill="2E74B5" w:themeFill="accent5" w:themeFillShade="BF"/>
        <w:tabs>
          <w:tab w:val="left" w:pos="4368"/>
        </w:tabs>
        <w:spacing w:after="0" w:line="288" w:lineRule="auto"/>
        <w:ind w:hanging="1418"/>
        <w:jc w:val="both"/>
        <w:rPr>
          <w:rFonts w:ascii="Cambria" w:hAnsi="Cambria"/>
          <w:b/>
          <w:color w:val="FFFFFF" w:themeColor="background1"/>
          <w:sz w:val="24"/>
          <w:szCs w:val="24"/>
        </w:rPr>
      </w:pPr>
      <w:r>
        <w:rPr>
          <w:rFonts w:ascii="Cambria" w:hAnsi="Cambria"/>
          <w:b/>
          <w:color w:val="FFFFFF" w:themeColor="background1"/>
          <w:sz w:val="24"/>
          <w:szCs w:val="24"/>
        </w:rPr>
        <w:t xml:space="preserve">NGÀY 02: SINGAPORE – INDONESIA                                              </w:t>
      </w:r>
      <w:r>
        <w:rPr>
          <w:rFonts w:ascii="Cambria" w:hAnsi="Cambria"/>
          <w:b/>
          <w:color w:val="FFFFFF" w:themeColor="background1"/>
          <w:sz w:val="24"/>
          <w:szCs w:val="24"/>
          <w:lang w:val="vi-VN"/>
        </w:rPr>
        <w:t xml:space="preserve">    </w:t>
      </w:r>
      <w:r>
        <w:rPr>
          <w:rFonts w:ascii="Cambria" w:hAnsi="Cambria"/>
          <w:b/>
          <w:color w:val="FFFFFF" w:themeColor="background1"/>
          <w:sz w:val="24"/>
          <w:szCs w:val="24"/>
        </w:rPr>
        <w:t xml:space="preserve">     </w:t>
      </w:r>
      <w:proofErr w:type="gramStart"/>
      <w:r>
        <w:rPr>
          <w:rFonts w:ascii="Cambria" w:hAnsi="Cambria"/>
          <w:b/>
          <w:color w:val="FFFFFF" w:themeColor="background1"/>
          <w:sz w:val="24"/>
          <w:szCs w:val="24"/>
        </w:rPr>
        <w:t xml:space="preserve">   (</w:t>
      </w:r>
      <w:proofErr w:type="gramEnd"/>
      <w:r>
        <w:rPr>
          <w:rFonts w:ascii="Cambria" w:hAnsi="Cambria"/>
          <w:b/>
          <w:color w:val="FFFFFF" w:themeColor="background1"/>
          <w:sz w:val="24"/>
          <w:szCs w:val="24"/>
        </w:rPr>
        <w:t>Ăn Sáng, trưa, Tối)</w:t>
      </w:r>
    </w:p>
    <w:p w14:paraId="2644D73B" w14:textId="77777777" w:rsidR="00DA3448" w:rsidRDefault="00DA3448" w:rsidP="00DA3448">
      <w:pPr>
        <w:pStyle w:val="NoSpacing"/>
        <w:spacing w:line="360" w:lineRule="auto"/>
        <w:ind w:left="-284" w:hanging="720"/>
        <w:jc w:val="both"/>
        <w:rPr>
          <w:rFonts w:ascii="Cambria" w:hAnsi="Cambria" w:cstheme="majorHAnsi"/>
          <w:color w:val="002060"/>
          <w:sz w:val="24"/>
          <w:szCs w:val="24"/>
          <w:lang w:val="vi-VN"/>
        </w:rPr>
      </w:pPr>
      <w:r>
        <w:rPr>
          <w:rFonts w:ascii="Cambria" w:hAnsi="Cambria" w:cstheme="majorHAnsi"/>
          <w:b/>
          <w:color w:val="002060"/>
          <w:sz w:val="24"/>
          <w:szCs w:val="24"/>
        </w:rPr>
        <w:t>Sáng:</w:t>
      </w:r>
      <w:r>
        <w:rPr>
          <w:rFonts w:ascii="Cambria" w:hAnsi="Cambria" w:cstheme="majorHAnsi"/>
          <w:color w:val="002060"/>
          <w:sz w:val="24"/>
          <w:szCs w:val="24"/>
        </w:rPr>
        <w:tab/>
      </w:r>
      <w:r>
        <w:rPr>
          <w:rFonts w:ascii="Cambria" w:hAnsi="Cambria" w:cstheme="majorHAnsi"/>
          <w:color w:val="002060"/>
          <w:sz w:val="24"/>
          <w:szCs w:val="24"/>
          <w:lang w:val="vi-VN"/>
        </w:rPr>
        <w:t>Quý khách dùng</w:t>
      </w:r>
      <w:r>
        <w:rPr>
          <w:rFonts w:ascii="Cambria" w:hAnsi="Cambria" w:cstheme="majorHAnsi"/>
          <w:color w:val="002060"/>
          <w:sz w:val="24"/>
          <w:szCs w:val="24"/>
        </w:rPr>
        <w:t xml:space="preserve"> buffet</w:t>
      </w:r>
      <w:r>
        <w:rPr>
          <w:rFonts w:ascii="Cambria" w:hAnsi="Cambria" w:cstheme="majorHAnsi"/>
          <w:color w:val="002060"/>
          <w:sz w:val="24"/>
          <w:szCs w:val="24"/>
          <w:lang w:val="vi-VN"/>
        </w:rPr>
        <w:t xml:space="preserve"> sáng tại khách sạn. Làm thủ tục trả phòng, xe đón đoàn đi thăm quan:</w:t>
      </w:r>
    </w:p>
    <w:p w14:paraId="3A01B7D1" w14:textId="77777777" w:rsidR="00DA3448" w:rsidRPr="00A95AD4" w:rsidRDefault="00DA3448" w:rsidP="00DA3448">
      <w:pPr>
        <w:pStyle w:val="NoSpacing"/>
        <w:numPr>
          <w:ilvl w:val="0"/>
          <w:numId w:val="20"/>
        </w:numPr>
        <w:spacing w:line="360" w:lineRule="auto"/>
        <w:ind w:left="-284"/>
        <w:jc w:val="both"/>
        <w:rPr>
          <w:rFonts w:ascii="Cambria" w:hAnsi="Cambria" w:cstheme="majorHAnsi"/>
          <w:color w:val="002060"/>
          <w:sz w:val="24"/>
          <w:szCs w:val="24"/>
          <w:lang w:val="vi-VN"/>
        </w:rPr>
      </w:pPr>
      <w:r>
        <w:rPr>
          <w:noProof/>
        </w:rPr>
        <w:drawing>
          <wp:anchor distT="0" distB="0" distL="114300" distR="114300" simplePos="0" relativeHeight="251681792" behindDoc="0" locked="0" layoutInCell="1" allowOverlap="1" wp14:anchorId="5A326931" wp14:editId="3F28E89B">
            <wp:simplePos x="0" y="0"/>
            <wp:positionH relativeFrom="column">
              <wp:posOffset>4142740</wp:posOffset>
            </wp:positionH>
            <wp:positionV relativeFrom="paragraph">
              <wp:posOffset>469265</wp:posOffset>
            </wp:positionV>
            <wp:extent cx="2413635" cy="2125980"/>
            <wp:effectExtent l="114300" t="114300" r="139065" b="140970"/>
            <wp:wrapSquare wrapText="bothSides"/>
            <wp:docPr id="370298543" name="Picture 3" descr="Know How Gardens By The Bay Is Attracting Tourists And Providing Them Green  Staycation - Nativepla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now How Gardens By The Bay Is Attracting Tourists And Providing Them Green  Staycation - Nativeplane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13635" cy="21259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rFonts w:ascii="Cambria" w:hAnsi="Cambria" w:cstheme="majorHAnsi"/>
          <w:b/>
          <w:color w:val="002060"/>
          <w:sz w:val="24"/>
          <w:szCs w:val="24"/>
          <w:lang w:val="vi-VN"/>
        </w:rPr>
        <w:t>Gardens by the Bay</w:t>
      </w:r>
      <w:r>
        <w:rPr>
          <w:rFonts w:ascii="Cambria" w:hAnsi="Cambria" w:cstheme="majorHAnsi"/>
          <w:color w:val="002060"/>
          <w:sz w:val="24"/>
          <w:szCs w:val="24"/>
          <w:lang w:val="vi-VN"/>
        </w:rPr>
        <w:t xml:space="preserve"> - </w:t>
      </w:r>
      <w:r w:rsidRPr="00FB4B63">
        <w:rPr>
          <w:rFonts w:ascii="Cambria" w:hAnsi="Cambria" w:cstheme="majorHAnsi"/>
          <w:color w:val="002060"/>
          <w:sz w:val="24"/>
          <w:szCs w:val="24"/>
        </w:rPr>
        <w:t>Sở hữu kiến trúc khổng lồ, hiện đại và thu hút chắc chắn bạn sẽ có những khám phá tuyệt vời tại địa điểm này</w:t>
      </w:r>
      <w:r>
        <w:rPr>
          <w:rFonts w:ascii="Cambria" w:hAnsi="Cambria" w:cstheme="majorHAnsi"/>
          <w:color w:val="002060"/>
          <w:sz w:val="24"/>
          <w:szCs w:val="24"/>
        </w:rPr>
        <w:t>,</w:t>
      </w:r>
      <w:r>
        <w:rPr>
          <w:rFonts w:ascii="Cambria" w:hAnsi="Cambria" w:cstheme="majorHAnsi"/>
          <w:color w:val="002060"/>
          <w:sz w:val="24"/>
          <w:szCs w:val="24"/>
          <w:lang w:val="vi-VN"/>
        </w:rPr>
        <w:t xml:space="preserve"> khu vườn nhân tạo rộng hơn 100 ha, có hơn 250.000 loài thực vật quý hiếm, với các </w:t>
      </w:r>
      <w:r>
        <w:rPr>
          <w:rFonts w:ascii="Cambria" w:hAnsi="Cambria" w:cstheme="majorHAnsi"/>
          <w:iCs/>
          <w:color w:val="002060"/>
          <w:sz w:val="24"/>
          <w:szCs w:val="24"/>
          <w:lang w:val="vi-VN"/>
        </w:rPr>
        <w:t>“siêu cây”</w:t>
      </w:r>
      <w:r>
        <w:rPr>
          <w:rFonts w:ascii="Cambria" w:hAnsi="Cambria" w:cstheme="majorHAnsi"/>
          <w:color w:val="002060"/>
          <w:sz w:val="24"/>
          <w:szCs w:val="24"/>
          <w:lang w:val="vi-VN"/>
        </w:rPr>
        <w:t xml:space="preserve"> khổng lồ lấy năng lượng mặt trời vào ban ngày và tự tỏa sáng vào ban đêm. Từ đây  quý khách có thể chụp hình toàn cảnh “Chiếc du thuyền” nằm ở độ cao 200m nối liền 3 đỉnh của 3 tòa tháp khách sạn Marina Bay Sands.</w:t>
      </w:r>
      <w:r>
        <w:rPr>
          <w:rFonts w:ascii="Cambria" w:hAnsi="Cambria"/>
          <w:color w:val="002060"/>
          <w:sz w:val="24"/>
          <w:szCs w:val="24"/>
        </w:rPr>
        <w:t xml:space="preserve"> </w:t>
      </w:r>
    </w:p>
    <w:p w14:paraId="6EF5AE68" w14:textId="77777777" w:rsidR="00DA3448" w:rsidRPr="00FB4B63" w:rsidRDefault="00DA3448" w:rsidP="00DA3448">
      <w:pPr>
        <w:pStyle w:val="NoSpacing"/>
        <w:numPr>
          <w:ilvl w:val="0"/>
          <w:numId w:val="20"/>
        </w:numPr>
        <w:spacing w:line="360" w:lineRule="auto"/>
        <w:ind w:left="-284"/>
        <w:jc w:val="both"/>
        <w:rPr>
          <w:rFonts w:ascii="Cambria" w:hAnsi="Cambria" w:cstheme="majorHAnsi"/>
          <w:color w:val="002060"/>
          <w:sz w:val="24"/>
          <w:szCs w:val="24"/>
          <w:lang w:val="vi-VN"/>
        </w:rPr>
      </w:pPr>
      <w:r>
        <w:rPr>
          <w:rFonts w:ascii="Cambria" w:hAnsi="Cambria" w:cstheme="majorHAnsi"/>
          <w:color w:val="002060"/>
          <w:sz w:val="24"/>
          <w:szCs w:val="24"/>
        </w:rPr>
        <w:t xml:space="preserve">Tham quan </w:t>
      </w:r>
      <w:r>
        <w:rPr>
          <w:rFonts w:ascii="Cambria" w:hAnsi="Cambria" w:cstheme="majorHAnsi"/>
          <w:i/>
          <w:color w:val="002060"/>
          <w:sz w:val="24"/>
          <w:szCs w:val="24"/>
        </w:rPr>
        <w:t>xưởng chế tác kim cương nôi tiếng ở đất nước này. Cửa hàng dầu gió, Collagen dưỡng da và các sản phẩm truyền thống nổi tiếng khác của Singapore</w:t>
      </w:r>
    </w:p>
    <w:p w14:paraId="6230B1AF" w14:textId="77777777" w:rsidR="00DA3448" w:rsidRDefault="00DA3448" w:rsidP="00DA3448">
      <w:pPr>
        <w:pStyle w:val="NoSpacing"/>
        <w:spacing w:line="360" w:lineRule="auto"/>
        <w:ind w:left="-284" w:hanging="709"/>
        <w:jc w:val="both"/>
        <w:rPr>
          <w:rFonts w:ascii="Cambria" w:hAnsi="Cambria" w:cstheme="majorHAnsi"/>
          <w:color w:val="002060"/>
          <w:sz w:val="24"/>
          <w:szCs w:val="24"/>
        </w:rPr>
      </w:pPr>
      <w:r w:rsidRPr="00FB4B63">
        <w:rPr>
          <w:rFonts w:ascii="Cambria" w:hAnsi="Cambria" w:cstheme="majorHAnsi"/>
          <w:b/>
          <w:color w:val="002060"/>
          <w:sz w:val="24"/>
          <w:szCs w:val="24"/>
        </w:rPr>
        <w:t>Trưa</w:t>
      </w:r>
      <w:r w:rsidRPr="00FB4B63">
        <w:rPr>
          <w:rFonts w:ascii="Cambria" w:hAnsi="Cambria" w:cstheme="majorHAnsi"/>
          <w:bCs/>
          <w:color w:val="002060"/>
          <w:sz w:val="24"/>
          <w:szCs w:val="24"/>
        </w:rPr>
        <w:t xml:space="preserve">: Qúy khách dùng cơm </w:t>
      </w:r>
      <w:proofErr w:type="gramStart"/>
      <w:r w:rsidRPr="00FB4B63">
        <w:rPr>
          <w:rFonts w:ascii="Cambria" w:hAnsi="Cambria" w:cstheme="majorHAnsi"/>
          <w:bCs/>
          <w:color w:val="002060"/>
          <w:sz w:val="24"/>
          <w:szCs w:val="24"/>
        </w:rPr>
        <w:t>trưa  tại</w:t>
      </w:r>
      <w:proofErr w:type="gramEnd"/>
      <w:r w:rsidRPr="00FB4B63">
        <w:rPr>
          <w:rFonts w:ascii="Cambria" w:hAnsi="Cambria" w:cstheme="majorHAnsi"/>
          <w:bCs/>
          <w:color w:val="002060"/>
          <w:sz w:val="24"/>
          <w:szCs w:val="24"/>
        </w:rPr>
        <w:t xml:space="preserve"> nhà hàng</w:t>
      </w:r>
      <w:r>
        <w:rPr>
          <w:rFonts w:ascii="Cambria" w:hAnsi="Cambria" w:cstheme="majorHAnsi"/>
          <w:bCs/>
          <w:color w:val="002060"/>
          <w:sz w:val="24"/>
          <w:szCs w:val="24"/>
        </w:rPr>
        <w:t xml:space="preserve"> với menu thịnh soạn</w:t>
      </w:r>
    </w:p>
    <w:p w14:paraId="011D619E" w14:textId="672F5A19" w:rsidR="00DA3448" w:rsidRPr="00BB58DA" w:rsidRDefault="00DA3448" w:rsidP="00DA3448">
      <w:pPr>
        <w:pStyle w:val="NoSpacing"/>
        <w:spacing w:line="360" w:lineRule="auto"/>
        <w:ind w:left="-284"/>
        <w:jc w:val="both"/>
        <w:rPr>
          <w:rFonts w:ascii="Cambria" w:hAnsi="Cambria" w:cstheme="majorHAnsi"/>
          <w:color w:val="002060"/>
          <w:sz w:val="24"/>
          <w:szCs w:val="24"/>
          <w:lang w:val="vi-VN"/>
        </w:rPr>
      </w:pPr>
      <w:r>
        <w:rPr>
          <w:rFonts w:ascii="Cambria" w:eastAsia="Times New Roman" w:hAnsi="Cambria"/>
          <w:noProof/>
          <w:color w:val="002060"/>
          <w:sz w:val="24"/>
          <w:szCs w:val="24"/>
        </w:rPr>
        <w:lastRenderedPageBreak/>
        <w:drawing>
          <wp:anchor distT="0" distB="0" distL="114300" distR="114300" simplePos="0" relativeHeight="251674624" behindDoc="0" locked="0" layoutInCell="1" allowOverlap="1" wp14:anchorId="507607C7" wp14:editId="723F0AC1">
            <wp:simplePos x="0" y="0"/>
            <wp:positionH relativeFrom="column">
              <wp:posOffset>3933825</wp:posOffset>
            </wp:positionH>
            <wp:positionV relativeFrom="paragraph">
              <wp:posOffset>285115</wp:posOffset>
            </wp:positionV>
            <wp:extent cx="2367280" cy="2550795"/>
            <wp:effectExtent l="133350" t="114300" r="147320" b="173355"/>
            <wp:wrapTight wrapText="bothSides">
              <wp:wrapPolygon edited="0">
                <wp:start x="-1043" y="-968"/>
                <wp:lineTo x="-1217" y="21616"/>
                <wp:lineTo x="-695" y="22907"/>
                <wp:lineTo x="21901" y="22907"/>
                <wp:lineTo x="21901" y="22584"/>
                <wp:lineTo x="22770" y="20164"/>
                <wp:lineTo x="22770" y="1936"/>
                <wp:lineTo x="22423" y="-968"/>
                <wp:lineTo x="-1043" y="-968"/>
              </wp:wrapPolygon>
            </wp:wrapTight>
            <wp:docPr id="54" name="Picture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9" descr="IMG_256"/>
                    <pic:cNvPicPr>
                      <a:picLocks noChangeAspect="1"/>
                    </pic:cNvPicPr>
                  </pic:nvPicPr>
                  <pic:blipFill>
                    <a:blip r:embed="rId17"/>
                    <a:stretch>
                      <a:fillRect/>
                    </a:stretch>
                  </pic:blipFill>
                  <pic:spPr>
                    <a:xfrm>
                      <a:off x="0" y="0"/>
                      <a:ext cx="2367280" cy="2550795"/>
                    </a:xfrm>
                    <a:prstGeom prst="rect">
                      <a:avLst/>
                    </a:prstGeom>
                    <a:solidFill>
                      <a:srgbClr val="FFFFFF">
                        <a:shade val="85000"/>
                      </a:srgbClr>
                    </a:solidFill>
                    <a:ln w="88900" cap="sq">
                      <a:solidFill>
                        <a:srgbClr val="FFFFFF"/>
                      </a:solidFill>
                      <a:miter lim="800000"/>
                      <a:headEnd/>
                      <a:tailEn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rFonts w:ascii="Cambria" w:hAnsi="Cambria" w:cstheme="majorHAnsi"/>
          <w:color w:val="002060"/>
          <w:sz w:val="24"/>
          <w:szCs w:val="24"/>
        </w:rPr>
        <w:t xml:space="preserve">Sau đó, xe đưa đoàn đi </w:t>
      </w:r>
      <w:r>
        <w:rPr>
          <w:rFonts w:ascii="Cambria" w:hAnsi="Cambria" w:cstheme="majorHAnsi"/>
          <w:b/>
          <w:color w:val="002060"/>
          <w:sz w:val="24"/>
          <w:szCs w:val="24"/>
        </w:rPr>
        <w:t xml:space="preserve">Đảo Sentosa </w:t>
      </w:r>
      <w:r>
        <w:rPr>
          <w:rFonts w:ascii="Cambria" w:hAnsi="Cambria" w:cstheme="majorHAnsi"/>
          <w:color w:val="002060"/>
          <w:sz w:val="24"/>
          <w:szCs w:val="24"/>
        </w:rPr>
        <w:t>-</w:t>
      </w:r>
      <w:r>
        <w:rPr>
          <w:rFonts w:ascii="Cambria" w:hAnsi="Cambria" w:cstheme="majorHAnsi"/>
          <w:color w:val="002060"/>
          <w:sz w:val="24"/>
          <w:szCs w:val="24"/>
          <w:lang w:val="vi-VN"/>
        </w:rPr>
        <w:t xml:space="preserve"> điểm đến độc đáo, thu hút bởi sự kết hợp thú vị giữa di sản văn hóa, thiên nhiên đa dạng và bàn tay tài hoa của con người với các công viên giải trí, trung tâm nghỉ dưỡng tiện nghi hàng đầu thế giới.</w:t>
      </w:r>
    </w:p>
    <w:p w14:paraId="5F36921C" w14:textId="63203F75" w:rsidR="00DA3448" w:rsidRDefault="00DA3448" w:rsidP="00DA3448">
      <w:pPr>
        <w:pStyle w:val="NoSpacing"/>
        <w:numPr>
          <w:ilvl w:val="0"/>
          <w:numId w:val="23"/>
        </w:numPr>
        <w:spacing w:line="360" w:lineRule="auto"/>
        <w:ind w:left="-567" w:firstLine="0"/>
        <w:jc w:val="both"/>
        <w:rPr>
          <w:noProof/>
        </w:rPr>
      </w:pPr>
      <w:r w:rsidRPr="00C10A1E">
        <w:rPr>
          <w:rFonts w:ascii="Cambria" w:hAnsi="Cambria" w:cstheme="majorHAnsi"/>
          <w:b/>
          <w:bCs/>
          <w:color w:val="002060"/>
          <w:sz w:val="24"/>
          <w:szCs w:val="24"/>
        </w:rPr>
        <w:t xml:space="preserve">Công viên giải trí Universal Studios </w:t>
      </w:r>
      <w:proofErr w:type="gramStart"/>
      <w:r w:rsidRPr="00C10A1E">
        <w:rPr>
          <w:rFonts w:ascii="Cambria" w:hAnsi="Cambria" w:cstheme="majorHAnsi"/>
          <w:b/>
          <w:bCs/>
          <w:color w:val="002060"/>
          <w:sz w:val="24"/>
          <w:szCs w:val="24"/>
        </w:rPr>
        <w:t>Singapore</w:t>
      </w:r>
      <w:r w:rsidRPr="00C10A1E">
        <w:rPr>
          <w:rFonts w:ascii="Cambria" w:hAnsi="Cambria" w:cstheme="majorHAnsi"/>
          <w:color w:val="002060"/>
          <w:sz w:val="24"/>
          <w:szCs w:val="24"/>
        </w:rPr>
        <w:t xml:space="preserve"> </w:t>
      </w:r>
      <w:r>
        <w:rPr>
          <w:rFonts w:ascii="Cambria" w:hAnsi="Cambria" w:cstheme="majorHAnsi"/>
          <w:color w:val="002060"/>
          <w:sz w:val="24"/>
          <w:szCs w:val="24"/>
        </w:rPr>
        <w:t>:</w:t>
      </w:r>
      <w:proofErr w:type="gramEnd"/>
      <w:r>
        <w:rPr>
          <w:rFonts w:ascii="Cambria" w:hAnsi="Cambria" w:cstheme="majorHAnsi"/>
          <w:color w:val="002060"/>
          <w:sz w:val="24"/>
          <w:szCs w:val="24"/>
        </w:rPr>
        <w:t xml:space="preserve"> </w:t>
      </w:r>
      <w:r w:rsidRPr="00C10A1E">
        <w:rPr>
          <w:rFonts w:ascii="Cambria" w:hAnsi="Cambria" w:cstheme="majorHAnsi"/>
          <w:color w:val="002060"/>
          <w:sz w:val="24"/>
          <w:szCs w:val="24"/>
        </w:rPr>
        <w:t>Trên thế giới hiện nay chỉ có 4 khu Công viên Universal Studio, và rất may mắn, Singapore, quốc gia láng giềng với chúng ta là một trong những địa điểm này</w:t>
      </w:r>
      <w:r>
        <w:rPr>
          <w:noProof/>
        </w:rPr>
        <w:t>.</w:t>
      </w:r>
      <w:r w:rsidRPr="00EE2648">
        <w:rPr>
          <w:rFonts w:ascii="Cambria" w:hAnsi="Cambria" w:cstheme="majorHAnsi"/>
          <w:color w:val="002060"/>
          <w:sz w:val="24"/>
          <w:szCs w:val="24"/>
        </w:rPr>
        <w:t xml:space="preserve"> </w:t>
      </w:r>
      <w:r w:rsidRPr="0027563F">
        <w:rPr>
          <w:rFonts w:ascii="Cambria" w:hAnsi="Cambria" w:cstheme="majorHAnsi"/>
          <w:color w:val="002060"/>
          <w:sz w:val="24"/>
          <w:szCs w:val="24"/>
        </w:rPr>
        <w:t>(Chụp ảnh bên ngoài.)</w:t>
      </w:r>
    </w:p>
    <w:p w14:paraId="4B90205A" w14:textId="77777777" w:rsidR="00DA3448" w:rsidRPr="00BB58DA" w:rsidRDefault="00DA3448" w:rsidP="00DA3448">
      <w:pPr>
        <w:pStyle w:val="NoSpacing"/>
        <w:numPr>
          <w:ilvl w:val="0"/>
          <w:numId w:val="23"/>
        </w:numPr>
        <w:spacing w:line="360" w:lineRule="auto"/>
        <w:ind w:left="-567" w:firstLine="0"/>
        <w:jc w:val="both"/>
        <w:rPr>
          <w:noProof/>
        </w:rPr>
      </w:pPr>
      <w:r w:rsidRPr="00BB58DA">
        <w:rPr>
          <w:rFonts w:ascii="Cambria" w:eastAsia="Times New Roman" w:hAnsi="Cambria"/>
          <w:color w:val="002060"/>
          <w:sz w:val="24"/>
          <w:szCs w:val="24"/>
        </w:rPr>
        <w:t xml:space="preserve">Đoàn làm thủ tục xuất nhập cảnh khởi hành đến đất nước huyền bí Indonesia. Quý khách ngồi tàu cao tốc (khoảng 45’) đến </w:t>
      </w:r>
      <w:r w:rsidRPr="00BB58DA">
        <w:rPr>
          <w:rFonts w:ascii="Cambria" w:eastAsia="Times New Roman" w:hAnsi="Cambria"/>
          <w:b/>
          <w:bCs/>
          <w:color w:val="002060"/>
          <w:sz w:val="24"/>
          <w:szCs w:val="24"/>
        </w:rPr>
        <w:t>Đảo Batam</w:t>
      </w:r>
      <w:r w:rsidRPr="00BB58DA">
        <w:rPr>
          <w:rFonts w:ascii="Cambria" w:eastAsia="Times New Roman" w:hAnsi="Cambria"/>
          <w:color w:val="002060"/>
          <w:sz w:val="24"/>
          <w:szCs w:val="24"/>
        </w:rPr>
        <w:t xml:space="preserve"> – là hòn đảo trực thuộc của tỉnh Riau Islands tại đất nước Indonesia. </w:t>
      </w:r>
    </w:p>
    <w:p w14:paraId="7335FC60" w14:textId="77777777" w:rsidR="00DA3448" w:rsidRPr="00BB58DA" w:rsidRDefault="00DA3448" w:rsidP="00DA3448">
      <w:pPr>
        <w:pStyle w:val="NoSpacing"/>
        <w:numPr>
          <w:ilvl w:val="0"/>
          <w:numId w:val="23"/>
        </w:numPr>
        <w:spacing w:line="360" w:lineRule="auto"/>
        <w:ind w:left="-567" w:firstLine="0"/>
        <w:jc w:val="both"/>
        <w:rPr>
          <w:noProof/>
        </w:rPr>
      </w:pPr>
      <w:r w:rsidRPr="00BB58DA">
        <w:rPr>
          <w:rFonts w:ascii="Cambria" w:eastAsia="Times New Roman" w:hAnsi="Cambria"/>
          <w:b/>
          <w:bCs/>
          <w:color w:val="002060"/>
          <w:sz w:val="24"/>
          <w:szCs w:val="24"/>
        </w:rPr>
        <w:t>Đến Đảo Batam,</w:t>
      </w:r>
      <w:r w:rsidRPr="00BB58DA">
        <w:rPr>
          <w:rFonts w:ascii="Cambria" w:eastAsia="Times New Roman" w:hAnsi="Cambria"/>
          <w:color w:val="002060"/>
          <w:sz w:val="24"/>
          <w:szCs w:val="24"/>
        </w:rPr>
        <w:t xml:space="preserve"> quý khách tham quan: </w:t>
      </w:r>
    </w:p>
    <w:p w14:paraId="791FED5A" w14:textId="77777777" w:rsidR="00DA3448" w:rsidRPr="00BB58DA" w:rsidRDefault="00DA3448" w:rsidP="00DA3448">
      <w:pPr>
        <w:pStyle w:val="NoSpacing"/>
        <w:numPr>
          <w:ilvl w:val="0"/>
          <w:numId w:val="23"/>
        </w:numPr>
        <w:spacing w:line="360" w:lineRule="auto"/>
        <w:ind w:left="-567" w:firstLine="0"/>
        <w:jc w:val="both"/>
        <w:rPr>
          <w:noProof/>
        </w:rPr>
      </w:pPr>
      <w:r w:rsidRPr="00BB58DA">
        <w:rPr>
          <w:rFonts w:ascii="Cambria" w:hAnsi="Cambria" w:cs="Tahoma"/>
          <w:color w:val="002060"/>
          <w:sz w:val="24"/>
          <w:szCs w:val="24"/>
        </w:rPr>
        <w:t xml:space="preserve">Chùa </w:t>
      </w:r>
      <w:r w:rsidRPr="00BB58DA">
        <w:rPr>
          <w:rFonts w:ascii="Cambria" w:hAnsi="Cambria" w:cs="Tahoma"/>
          <w:b/>
          <w:color w:val="002060"/>
          <w:sz w:val="24"/>
          <w:szCs w:val="24"/>
        </w:rPr>
        <w:t>“Di Lạc Maha Vihara Duta”</w:t>
      </w:r>
      <w:r w:rsidRPr="00BB58DA">
        <w:rPr>
          <w:rFonts w:ascii="Cambria" w:hAnsi="Cambria" w:cs="Tahoma"/>
          <w:color w:val="002060"/>
          <w:sz w:val="24"/>
          <w:szCs w:val="24"/>
        </w:rPr>
        <w:t xml:space="preserve"> – </w:t>
      </w:r>
      <w:r w:rsidRPr="00BB58DA">
        <w:rPr>
          <w:rFonts w:ascii="Cambria" w:hAnsi="Cambria" w:cs="Tahoma"/>
          <w:b/>
          <w:color w:val="002060"/>
          <w:sz w:val="24"/>
          <w:szCs w:val="24"/>
        </w:rPr>
        <w:t>chùa có thờ nhiều tượng Phật nhất tại Đảo Bata</w:t>
      </w:r>
      <w:r>
        <w:rPr>
          <w:rFonts w:ascii="Cambria" w:hAnsi="Cambria" w:cs="Tahoma"/>
          <w:b/>
          <w:color w:val="002060"/>
          <w:sz w:val="24"/>
          <w:szCs w:val="24"/>
        </w:rPr>
        <w:t>m</w:t>
      </w:r>
    </w:p>
    <w:p w14:paraId="58E186E9" w14:textId="77777777" w:rsidR="00DA3448" w:rsidRPr="00BB58DA" w:rsidRDefault="00DA3448" w:rsidP="00DA3448">
      <w:pPr>
        <w:pStyle w:val="NoSpacing"/>
        <w:spacing w:line="360" w:lineRule="auto"/>
        <w:ind w:left="-567" w:hanging="426"/>
        <w:jc w:val="both"/>
        <w:rPr>
          <w:noProof/>
        </w:rPr>
      </w:pPr>
      <w:r w:rsidRPr="00BB58DA">
        <w:rPr>
          <w:rFonts w:ascii="Cambria" w:hAnsi="Cambria" w:cs="Tahoma"/>
          <w:b/>
          <w:color w:val="002060"/>
          <w:sz w:val="24"/>
          <w:szCs w:val="24"/>
        </w:rPr>
        <w:t>Tối:</w:t>
      </w:r>
      <w:r w:rsidRPr="00BB58DA">
        <w:rPr>
          <w:rFonts w:ascii="Cambria" w:hAnsi="Cambria" w:cs="Tahoma"/>
          <w:b/>
          <w:color w:val="002060"/>
          <w:sz w:val="24"/>
          <w:szCs w:val="24"/>
        </w:rPr>
        <w:tab/>
      </w:r>
      <w:r w:rsidRPr="00BB58DA">
        <w:rPr>
          <w:rFonts w:ascii="Cambria" w:hAnsi="Cambria" w:cs="Tahoma"/>
          <w:bCs/>
          <w:color w:val="002060"/>
          <w:sz w:val="24"/>
          <w:szCs w:val="24"/>
        </w:rPr>
        <w:t>Đoàn ăn tối</w:t>
      </w:r>
      <w:r w:rsidRPr="00BB58DA">
        <w:rPr>
          <w:rFonts w:ascii="Cambria" w:hAnsi="Cambria" w:cs="Tahoma"/>
          <w:color w:val="002060"/>
          <w:sz w:val="24"/>
          <w:szCs w:val="24"/>
          <w:lang w:val="vi-VN"/>
        </w:rPr>
        <w:t xml:space="preserve"> với các </w:t>
      </w:r>
      <w:r w:rsidRPr="00BB58DA">
        <w:rPr>
          <w:rFonts w:ascii="Cambria" w:hAnsi="Cambria" w:cs="Tahoma"/>
          <w:color w:val="002060"/>
          <w:sz w:val="24"/>
          <w:szCs w:val="24"/>
        </w:rPr>
        <w:t xml:space="preserve">đặc sản địa phương tại </w:t>
      </w:r>
      <w:r w:rsidRPr="00BB58DA">
        <w:rPr>
          <w:rFonts w:ascii="Cambria" w:hAnsi="Cambria" w:cs="Tahoma"/>
          <w:b/>
          <w:bCs/>
          <w:color w:val="002060"/>
          <w:sz w:val="24"/>
          <w:szCs w:val="24"/>
        </w:rPr>
        <w:t>Indonesia</w:t>
      </w:r>
    </w:p>
    <w:p w14:paraId="5F01842A" w14:textId="77777777" w:rsidR="00DA3448" w:rsidRPr="00341C80" w:rsidRDefault="00DA3448" w:rsidP="00DA3448">
      <w:pPr>
        <w:autoSpaceDE w:val="0"/>
        <w:autoSpaceDN w:val="0"/>
        <w:adjustRightInd w:val="0"/>
        <w:spacing w:after="120" w:line="360" w:lineRule="auto"/>
        <w:jc w:val="both"/>
        <w:rPr>
          <w:rFonts w:ascii="Cambria" w:hAnsi="Cambria" w:cs="Tahoma"/>
          <w:b/>
          <w:color w:val="002060"/>
          <w:sz w:val="24"/>
          <w:szCs w:val="24"/>
        </w:rPr>
      </w:pPr>
      <w:r>
        <w:rPr>
          <w:rFonts w:ascii="Cambria" w:hAnsi="Cambria" w:cs="Tahoma"/>
          <w:color w:val="002060"/>
          <w:sz w:val="24"/>
          <w:szCs w:val="24"/>
          <w:lang w:val="vi-VN"/>
        </w:rPr>
        <w:t xml:space="preserve">Nhận phòng </w:t>
      </w:r>
      <w:r>
        <w:rPr>
          <w:rFonts w:ascii="Cambria" w:hAnsi="Cambria" w:cs="Tahoma"/>
          <w:b/>
          <w:color w:val="002060"/>
          <w:sz w:val="24"/>
          <w:szCs w:val="24"/>
          <w:lang w:val="vi-VN"/>
        </w:rPr>
        <w:t>khách sạn</w:t>
      </w:r>
      <w:r>
        <w:rPr>
          <w:rFonts w:ascii="Cambria" w:hAnsi="Cambria" w:cs="Tahoma"/>
          <w:color w:val="002060"/>
          <w:sz w:val="24"/>
          <w:szCs w:val="24"/>
          <w:lang w:val="vi-VN"/>
        </w:rPr>
        <w:t>…</w:t>
      </w:r>
      <w:r>
        <w:rPr>
          <w:rFonts w:ascii="Cambria" w:hAnsi="Cambria" w:cs="Tahoma"/>
          <w:color w:val="002060"/>
          <w:sz w:val="24"/>
          <w:szCs w:val="24"/>
        </w:rPr>
        <w:t xml:space="preserve"> </w:t>
      </w:r>
      <w:r>
        <w:rPr>
          <w:rFonts w:ascii="Cambria" w:hAnsi="Cambria" w:cs="Tahoma"/>
          <w:color w:val="002060"/>
          <w:sz w:val="24"/>
          <w:szCs w:val="24"/>
          <w:lang w:val="vi-VN"/>
        </w:rPr>
        <w:t xml:space="preserve">nghỉ ngơi hoặc tự do tham quan về đêm. Nghỉ đêm tại đảo </w:t>
      </w:r>
      <w:r>
        <w:rPr>
          <w:rFonts w:ascii="Cambria" w:hAnsi="Cambria" w:cs="Tahoma"/>
          <w:b/>
          <w:color w:val="002060"/>
          <w:sz w:val="24"/>
          <w:szCs w:val="24"/>
          <w:lang w:val="vi-VN"/>
        </w:rPr>
        <w:t>BATAM.</w:t>
      </w:r>
    </w:p>
    <w:p w14:paraId="58383232" w14:textId="77777777" w:rsidR="00DA3448" w:rsidRDefault="00DA3448" w:rsidP="00DA3448">
      <w:pPr>
        <w:pStyle w:val="NoSpacing"/>
        <w:shd w:val="clear" w:color="auto" w:fill="2F5496" w:themeFill="accent1" w:themeFillShade="BF"/>
        <w:spacing w:line="360" w:lineRule="auto"/>
        <w:ind w:hanging="993"/>
        <w:rPr>
          <w:rFonts w:ascii="Cambria" w:eastAsia="Times New Roman" w:hAnsi="Cambria"/>
          <w:color w:val="FFFFFF" w:themeColor="background1"/>
          <w:lang w:val="vi-VN"/>
        </w:rPr>
      </w:pPr>
      <w:r>
        <w:rPr>
          <w:rFonts w:ascii="Cambria" w:eastAsia="Times New Roman" w:hAnsi="Cambria"/>
          <w:b/>
          <w:color w:val="FFFFFF" w:themeColor="background1"/>
          <w:lang w:val="vi-VN"/>
        </w:rPr>
        <w:t>NGÀY 3: INDONESIA  -  JOHORE BAHRU - MAL</w:t>
      </w:r>
      <w:r>
        <w:rPr>
          <w:rFonts w:ascii="Cambria" w:eastAsia="Times New Roman" w:hAnsi="Cambria"/>
          <w:b/>
          <w:color w:val="FFFFFF" w:themeColor="background1"/>
        </w:rPr>
        <w:t>L</w:t>
      </w:r>
      <w:r>
        <w:rPr>
          <w:rFonts w:ascii="Cambria" w:eastAsia="Times New Roman" w:hAnsi="Cambria"/>
          <w:b/>
          <w:color w:val="FFFFFF" w:themeColor="background1"/>
          <w:lang w:val="vi-VN"/>
        </w:rPr>
        <w:t xml:space="preserve">ACCA </w:t>
      </w:r>
      <w:r>
        <w:rPr>
          <w:rFonts w:ascii="Cambria" w:eastAsia="Times New Roman" w:hAnsi="Cambria"/>
          <w:b/>
          <w:color w:val="FFFFFF" w:themeColor="background1"/>
        </w:rPr>
        <w:t xml:space="preserve">                                                                     </w:t>
      </w:r>
      <w:r w:rsidRPr="002E6C29">
        <w:rPr>
          <w:rFonts w:ascii="Cambria" w:eastAsia="Times New Roman" w:hAnsi="Cambria"/>
          <w:b/>
          <w:bCs/>
          <w:color w:val="FFFFFF" w:themeColor="background1"/>
          <w:lang w:val="vi-VN"/>
        </w:rPr>
        <w:t>(Ăn Sáng, Trưa, Tối)</w:t>
      </w:r>
    </w:p>
    <w:p w14:paraId="7EEA9A6D" w14:textId="77777777" w:rsidR="00DA3448" w:rsidRDefault="00DA3448" w:rsidP="00DA3448">
      <w:pPr>
        <w:pStyle w:val="ListParagraph"/>
        <w:spacing w:after="120" w:line="360" w:lineRule="auto"/>
        <w:ind w:left="0" w:hanging="993"/>
        <w:contextualSpacing w:val="0"/>
        <w:rPr>
          <w:rFonts w:ascii="Cambria" w:hAnsi="Cambria" w:cs="Tahoma"/>
          <w:color w:val="002060"/>
          <w:sz w:val="24"/>
          <w:szCs w:val="24"/>
          <w:lang w:val="vi-VN"/>
        </w:rPr>
      </w:pPr>
      <w:r>
        <w:rPr>
          <w:noProof/>
          <w:color w:val="1F3864" w:themeColor="accent1" w:themeShade="80"/>
        </w:rPr>
        <w:drawing>
          <wp:anchor distT="0" distB="0" distL="114300" distR="114300" simplePos="0" relativeHeight="251673600" behindDoc="0" locked="0" layoutInCell="1" allowOverlap="1" wp14:anchorId="567E15B5" wp14:editId="1A846116">
            <wp:simplePos x="0" y="0"/>
            <wp:positionH relativeFrom="margin">
              <wp:align>right</wp:align>
            </wp:positionH>
            <wp:positionV relativeFrom="paragraph">
              <wp:posOffset>127635</wp:posOffset>
            </wp:positionV>
            <wp:extent cx="2437130" cy="1369695"/>
            <wp:effectExtent l="133350" t="114300" r="134620" b="173355"/>
            <wp:wrapSquare wrapText="bothSides"/>
            <wp:docPr id="44" name="Hình ảnh 44" descr="A close up of a fabric&#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Hình ảnh 44" descr="A close up of a fabric&#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437130" cy="1369695"/>
                    </a:xfrm>
                    <a:prstGeom prst="rect">
                      <a:avLst/>
                    </a:prstGeom>
                    <a:solidFill>
                      <a:srgbClr val="FFFFFF">
                        <a:shade val="85000"/>
                      </a:srgbClr>
                    </a:solidFill>
                    <a:ln w="88900" cap="sq">
                      <a:solidFill>
                        <a:srgbClr val="FFFFFF"/>
                      </a:solidFill>
                      <a:miter lim="800000"/>
                      <a:headEnd/>
                      <a:tailEn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rFonts w:ascii="Cambria" w:hAnsi="Cambria" w:cs="Tahoma"/>
          <w:b/>
          <w:bCs/>
          <w:color w:val="002060"/>
          <w:sz w:val="24"/>
          <w:szCs w:val="24"/>
          <w:lang w:val="vi-VN"/>
        </w:rPr>
        <w:t>Sáng:</w:t>
      </w:r>
      <w:r>
        <w:rPr>
          <w:rFonts w:ascii="Cambria" w:hAnsi="Cambria" w:cs="Tahoma"/>
          <w:color w:val="002060"/>
          <w:sz w:val="24"/>
          <w:szCs w:val="24"/>
          <w:lang w:val="vi-VN"/>
        </w:rPr>
        <w:tab/>
        <w:t xml:space="preserve">Sau khi dùng </w:t>
      </w:r>
      <w:r>
        <w:rPr>
          <w:rFonts w:ascii="Cambria" w:hAnsi="Cambria" w:cs="Tahoma"/>
          <w:color w:val="002060"/>
          <w:sz w:val="24"/>
          <w:szCs w:val="24"/>
        </w:rPr>
        <w:t>buffet sáng tại khách sạn</w:t>
      </w:r>
      <w:r>
        <w:rPr>
          <w:rFonts w:ascii="Cambria" w:hAnsi="Cambria" w:cs="Tahoma"/>
          <w:color w:val="002060"/>
          <w:sz w:val="24"/>
          <w:szCs w:val="24"/>
          <w:lang w:val="vi-VN"/>
        </w:rPr>
        <w:t xml:space="preserve">, làm thủ tục trả phòng. Đoàn khởi hành tham quan: </w:t>
      </w:r>
    </w:p>
    <w:p w14:paraId="093347E1" w14:textId="35A9E564" w:rsidR="00DA3448" w:rsidRPr="00A50E23" w:rsidRDefault="00DA3448" w:rsidP="00DA3448">
      <w:pPr>
        <w:pStyle w:val="ListParagraph"/>
        <w:numPr>
          <w:ilvl w:val="0"/>
          <w:numId w:val="24"/>
        </w:numPr>
        <w:spacing w:after="120" w:line="360" w:lineRule="auto"/>
        <w:ind w:left="0" w:hanging="567"/>
        <w:rPr>
          <w:rFonts w:ascii="Cambria" w:hAnsi="Cambria" w:cs="Tahoma"/>
          <w:bCs/>
          <w:color w:val="002060"/>
          <w:sz w:val="24"/>
          <w:szCs w:val="24"/>
          <w:lang w:val="vi-VN"/>
        </w:rPr>
      </w:pPr>
      <w:r w:rsidRPr="00232300">
        <w:rPr>
          <w:rFonts w:ascii="Cambria" w:hAnsi="Cambria" w:cs="Tahoma"/>
          <w:bCs/>
          <w:color w:val="002060"/>
          <w:sz w:val="24"/>
          <w:szCs w:val="24"/>
        </w:rPr>
        <w:t>Nhà máy xưởng sản xuất vải lớn nhất đảo Batam, cửa hàng vàng với số lượng sản phẩm lớn nhất đảo, nhà máy sản xuất bánh kẹo, chocolate nổi tiếng tại đả</w:t>
      </w:r>
      <w:r w:rsidR="00B81C1C">
        <w:rPr>
          <w:rFonts w:ascii="Cambria" w:hAnsi="Cambria" w:cs="Tahoma"/>
          <w:bCs/>
          <w:color w:val="002060"/>
          <w:sz w:val="24"/>
          <w:szCs w:val="24"/>
        </w:rPr>
        <w:t>o</w:t>
      </w:r>
    </w:p>
    <w:p w14:paraId="35F20CB1" w14:textId="77777777" w:rsidR="00A50E23" w:rsidRDefault="00A50E23" w:rsidP="00A50E23">
      <w:pPr>
        <w:spacing w:after="120" w:line="360" w:lineRule="auto"/>
        <w:rPr>
          <w:rFonts w:ascii="Cambria" w:hAnsi="Cambria" w:cs="Tahoma"/>
          <w:bCs/>
          <w:color w:val="002060"/>
          <w:sz w:val="24"/>
          <w:szCs w:val="24"/>
        </w:rPr>
      </w:pPr>
    </w:p>
    <w:p w14:paraId="56C7B321" w14:textId="77777777" w:rsidR="00A50E23" w:rsidRDefault="00A50E23" w:rsidP="00A50E23">
      <w:pPr>
        <w:spacing w:after="120" w:line="360" w:lineRule="auto"/>
        <w:rPr>
          <w:rFonts w:ascii="Cambria" w:hAnsi="Cambria" w:cs="Tahoma"/>
          <w:bCs/>
          <w:color w:val="002060"/>
          <w:sz w:val="24"/>
          <w:szCs w:val="24"/>
        </w:rPr>
      </w:pPr>
    </w:p>
    <w:p w14:paraId="3458D972" w14:textId="77777777" w:rsidR="00A50E23" w:rsidRPr="00A50E23" w:rsidRDefault="00A50E23" w:rsidP="00A50E23">
      <w:pPr>
        <w:spacing w:after="120" w:line="360" w:lineRule="auto"/>
        <w:rPr>
          <w:rFonts w:ascii="Cambria" w:hAnsi="Cambria" w:cs="Tahoma"/>
          <w:bCs/>
          <w:color w:val="002060"/>
          <w:sz w:val="24"/>
          <w:szCs w:val="24"/>
        </w:rPr>
      </w:pPr>
    </w:p>
    <w:p w14:paraId="7F532658" w14:textId="49AE687C" w:rsidR="00B81C1C" w:rsidRPr="00A36A57" w:rsidRDefault="00A36A57" w:rsidP="00DA3448">
      <w:pPr>
        <w:pStyle w:val="ListParagraph"/>
        <w:numPr>
          <w:ilvl w:val="0"/>
          <w:numId w:val="24"/>
        </w:numPr>
        <w:spacing w:after="120" w:line="360" w:lineRule="auto"/>
        <w:ind w:left="0" w:hanging="567"/>
        <w:rPr>
          <w:rFonts w:ascii="Cambria" w:hAnsi="Cambria" w:cs="Tahoma"/>
          <w:bCs/>
          <w:color w:val="002060"/>
          <w:sz w:val="24"/>
          <w:szCs w:val="24"/>
          <w:lang w:val="vi-VN"/>
        </w:rPr>
      </w:pPr>
      <w:r w:rsidRPr="00A36A57">
        <w:rPr>
          <w:rFonts w:ascii="Cambria" w:hAnsi="Cambria" w:cs="Tahoma"/>
          <w:bCs/>
          <w:noProof/>
          <w:color w:val="002060"/>
          <w:sz w:val="24"/>
          <w:szCs w:val="24"/>
          <w:lang w:val="vi-VN"/>
        </w:rPr>
        <w:lastRenderedPageBreak/>
        <w:drawing>
          <wp:anchor distT="0" distB="0" distL="114300" distR="114300" simplePos="0" relativeHeight="251694080" behindDoc="0" locked="0" layoutInCell="1" allowOverlap="1" wp14:anchorId="5C8867B0" wp14:editId="7DABEFEB">
            <wp:simplePos x="0" y="0"/>
            <wp:positionH relativeFrom="margin">
              <wp:align>right</wp:align>
            </wp:positionH>
            <wp:positionV relativeFrom="paragraph">
              <wp:posOffset>114300</wp:posOffset>
            </wp:positionV>
            <wp:extent cx="2033270" cy="2125980"/>
            <wp:effectExtent l="114300" t="114300" r="100330" b="140970"/>
            <wp:wrapSquare wrapText="bothSides"/>
            <wp:docPr id="966844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844754" name=""/>
                    <pic:cNvPicPr/>
                  </pic:nvPicPr>
                  <pic:blipFill rotWithShape="1">
                    <a:blip r:embed="rId19" cstate="print">
                      <a:extLst>
                        <a:ext uri="{28A0092B-C50C-407E-A947-70E740481C1C}">
                          <a14:useLocalDpi xmlns:a14="http://schemas.microsoft.com/office/drawing/2010/main" val="0"/>
                        </a:ext>
                      </a:extLst>
                    </a:blip>
                    <a:srcRect b="13043"/>
                    <a:stretch>
                      <a:fillRect/>
                    </a:stretch>
                  </pic:blipFill>
                  <pic:spPr bwMode="auto">
                    <a:xfrm>
                      <a:off x="0" y="0"/>
                      <a:ext cx="2033270" cy="21259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50E23" w:rsidRPr="00A50E23">
        <w:rPr>
          <w:rFonts w:ascii="Cambria" w:hAnsi="Cambria" w:cs="Tahoma"/>
          <w:b/>
          <w:color w:val="002060"/>
          <w:sz w:val="24"/>
          <w:szCs w:val="24"/>
          <w:lang w:val="vi-VN"/>
        </w:rPr>
        <w:t>Nhà thờ Hồi giáo Cheng Ho</w:t>
      </w:r>
      <w:r w:rsidR="006379C8">
        <w:rPr>
          <w:rFonts w:ascii="Cambria" w:hAnsi="Cambria" w:cs="Tahoma"/>
          <w:b/>
          <w:color w:val="002060"/>
          <w:sz w:val="24"/>
          <w:szCs w:val="24"/>
        </w:rPr>
        <w:t>o</w:t>
      </w:r>
      <w:r w:rsidR="00A50E23" w:rsidRPr="00A50E23">
        <w:rPr>
          <w:rFonts w:ascii="Cambria" w:hAnsi="Cambria" w:cs="Tahoma"/>
          <w:b/>
          <w:color w:val="002060"/>
          <w:sz w:val="24"/>
          <w:szCs w:val="24"/>
          <w:lang w:val="vi-VN"/>
        </w:rPr>
        <w:t>:</w:t>
      </w:r>
      <w:r w:rsidR="00A50E23" w:rsidRPr="00A50E23">
        <w:rPr>
          <w:rFonts w:ascii="Cambria" w:hAnsi="Cambria" w:cs="Tahoma"/>
          <w:bCs/>
          <w:color w:val="002060"/>
          <w:sz w:val="24"/>
          <w:szCs w:val="24"/>
          <w:lang w:val="vi-VN"/>
        </w:rPr>
        <w:t xml:space="preserve"> Công trình được xây dựng nhằm tôn vinh đô đốc Trịnh Hòa– nhà thám hiểm Hồi giáo gốc Hoa nổi tiếng thế kỷ 15. Nhà thờ </w:t>
      </w:r>
      <w:r w:rsidR="005056D2" w:rsidRPr="005056D2">
        <w:rPr>
          <w:rFonts w:ascii="Cambria" w:hAnsi="Cambria" w:cs="Tahoma"/>
          <w:b/>
          <w:color w:val="002060"/>
          <w:sz w:val="24"/>
          <w:szCs w:val="24"/>
        </w:rPr>
        <w:t>nổi bật với sự kết hợp hài hòa giữa kiến trúc Trung Hoa truyền thống và văn hóa Hồi giáo</w:t>
      </w:r>
      <w:r w:rsidR="005056D2" w:rsidRPr="005056D2">
        <w:rPr>
          <w:rFonts w:ascii="Cambria" w:hAnsi="Cambria" w:cs="Tahoma"/>
          <w:b/>
          <w:bCs/>
          <w:color w:val="002060"/>
          <w:sz w:val="24"/>
          <w:szCs w:val="24"/>
          <w:lang w:val="vi-VN"/>
        </w:rPr>
        <w:t xml:space="preserve"> </w:t>
      </w:r>
      <w:r w:rsidR="00A50E23" w:rsidRPr="00A50E23">
        <w:rPr>
          <w:rFonts w:ascii="Cambria" w:hAnsi="Cambria" w:cs="Tahoma"/>
          <w:bCs/>
          <w:color w:val="002060"/>
          <w:sz w:val="24"/>
          <w:szCs w:val="24"/>
          <w:lang w:val="vi-VN"/>
        </w:rPr>
        <w:t>với tông màu đỏ đặc trưng. Không chỉ là nơi sinh hoạt tôn giáo của cộng đồng người Hoa Hồi giáo, nơi đây còn là biểu tượng của sự giao thoa văn hóa và tình hữu nghị giữa Indonesia và Trung Quốc.</w:t>
      </w:r>
    </w:p>
    <w:p w14:paraId="33BDF784" w14:textId="6E419126" w:rsidR="00A36A57" w:rsidRPr="00232300" w:rsidRDefault="00A36A57" w:rsidP="00A36A57">
      <w:pPr>
        <w:pStyle w:val="ListParagraph"/>
        <w:spacing w:after="120" w:line="360" w:lineRule="auto"/>
        <w:ind w:left="0"/>
        <w:rPr>
          <w:rFonts w:ascii="Cambria" w:hAnsi="Cambria" w:cs="Tahoma"/>
          <w:bCs/>
          <w:color w:val="002060"/>
          <w:sz w:val="24"/>
          <w:szCs w:val="24"/>
          <w:lang w:val="vi-VN"/>
        </w:rPr>
      </w:pPr>
    </w:p>
    <w:p w14:paraId="0F593505" w14:textId="77777777" w:rsidR="00DA3448" w:rsidRPr="00232300" w:rsidRDefault="00DA3448" w:rsidP="00DA3448">
      <w:pPr>
        <w:pStyle w:val="ListParagraph"/>
        <w:spacing w:after="120" w:line="360" w:lineRule="auto"/>
        <w:ind w:left="0" w:hanging="993"/>
        <w:rPr>
          <w:rFonts w:ascii="Cambria" w:hAnsi="Cambria" w:cs="Tahoma"/>
          <w:bCs/>
          <w:color w:val="002060"/>
          <w:sz w:val="24"/>
          <w:szCs w:val="24"/>
          <w:lang w:val="vi-VN"/>
        </w:rPr>
      </w:pPr>
      <w:r>
        <w:rPr>
          <w:noProof/>
        </w:rPr>
        <w:drawing>
          <wp:anchor distT="0" distB="0" distL="114300" distR="114300" simplePos="0" relativeHeight="251682816" behindDoc="0" locked="0" layoutInCell="1" allowOverlap="1" wp14:anchorId="103B751C" wp14:editId="540878DB">
            <wp:simplePos x="0" y="0"/>
            <wp:positionH relativeFrom="column">
              <wp:posOffset>3810000</wp:posOffset>
            </wp:positionH>
            <wp:positionV relativeFrom="paragraph">
              <wp:posOffset>385445</wp:posOffset>
            </wp:positionV>
            <wp:extent cx="2485390" cy="1790700"/>
            <wp:effectExtent l="133350" t="114300" r="143510" b="171450"/>
            <wp:wrapSquare wrapText="bothSides"/>
            <wp:docPr id="208187244" name="Picture 1" descr="A white boat o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87244" name="Picture 1" descr="A white boat on the water&#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485390" cy="17907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Pr="00232300">
        <w:rPr>
          <w:rFonts w:ascii="Cambria" w:hAnsi="Cambria" w:cs="Tahoma"/>
          <w:b/>
          <w:color w:val="002060"/>
          <w:sz w:val="24"/>
          <w:szCs w:val="24"/>
        </w:rPr>
        <w:t xml:space="preserve">Trưa: </w:t>
      </w:r>
      <w:r w:rsidRPr="00232300">
        <w:rPr>
          <w:rFonts w:ascii="Cambria" w:hAnsi="Cambria" w:cs="Tahoma"/>
          <w:b/>
          <w:color w:val="002060"/>
          <w:sz w:val="24"/>
          <w:szCs w:val="24"/>
        </w:rPr>
        <w:tab/>
      </w:r>
      <w:r w:rsidRPr="00232300">
        <w:rPr>
          <w:rFonts w:ascii="Cambria" w:hAnsi="Cambria" w:cs="Tahoma"/>
          <w:bCs/>
          <w:color w:val="002060"/>
          <w:sz w:val="24"/>
          <w:szCs w:val="24"/>
        </w:rPr>
        <w:t>Đoàn dùng cơm trưa</w:t>
      </w:r>
      <w:r w:rsidRPr="00232300">
        <w:rPr>
          <w:rFonts w:ascii="Cambria" w:hAnsi="Cambria" w:cs="Tahoma"/>
          <w:b/>
          <w:color w:val="002060"/>
          <w:sz w:val="24"/>
          <w:szCs w:val="24"/>
        </w:rPr>
        <w:t xml:space="preserve"> </w:t>
      </w:r>
      <w:r w:rsidRPr="00232300">
        <w:rPr>
          <w:rFonts w:ascii="Cambria" w:hAnsi="Cambria" w:cs="Tahoma"/>
          <w:color w:val="002060"/>
          <w:sz w:val="24"/>
          <w:szCs w:val="24"/>
        </w:rPr>
        <w:t>tại nhà hàng</w:t>
      </w:r>
      <w:r w:rsidRPr="00232300">
        <w:rPr>
          <w:rFonts w:ascii="Cambria" w:hAnsi="Cambria" w:cs="Tahoma"/>
          <w:b/>
          <w:color w:val="002060"/>
          <w:sz w:val="24"/>
          <w:szCs w:val="24"/>
        </w:rPr>
        <w:t xml:space="preserve"> với các món ăn hải sản đặc sản phong phú</w:t>
      </w:r>
      <w:r w:rsidRPr="00232300">
        <w:rPr>
          <w:rFonts w:ascii="Cambria" w:hAnsi="Cambria" w:cs="Tahoma"/>
          <w:color w:val="002060"/>
          <w:sz w:val="24"/>
          <w:szCs w:val="24"/>
        </w:rPr>
        <w:t xml:space="preserve"> tại Indonesia</w:t>
      </w:r>
    </w:p>
    <w:p w14:paraId="6C53AFB8" w14:textId="77777777" w:rsidR="00DA3448" w:rsidRDefault="00DA3448" w:rsidP="00DA3448">
      <w:pPr>
        <w:pStyle w:val="ListParagraph"/>
        <w:tabs>
          <w:tab w:val="left" w:pos="360"/>
        </w:tabs>
        <w:spacing w:after="120" w:line="360" w:lineRule="auto"/>
        <w:ind w:left="0"/>
        <w:contextualSpacing w:val="0"/>
        <w:rPr>
          <w:rFonts w:ascii="Cambria" w:hAnsi="Cambria" w:cs="Tahoma"/>
          <w:color w:val="002060"/>
          <w:sz w:val="24"/>
          <w:szCs w:val="24"/>
        </w:rPr>
      </w:pPr>
      <w:r>
        <w:rPr>
          <w:rFonts w:ascii="Cambria" w:hAnsi="Cambria" w:cs="Tahoma"/>
          <w:color w:val="002060"/>
          <w:sz w:val="24"/>
          <w:szCs w:val="24"/>
        </w:rPr>
        <w:t xml:space="preserve">Xe đưa đoàn đến </w:t>
      </w:r>
      <w:r>
        <w:rPr>
          <w:rFonts w:ascii="Cambria" w:hAnsi="Cambria" w:cs="Tahoma"/>
          <w:b/>
          <w:color w:val="002060"/>
          <w:sz w:val="24"/>
          <w:szCs w:val="24"/>
        </w:rPr>
        <w:t xml:space="preserve">cửa khẩu </w:t>
      </w:r>
      <w:r>
        <w:rPr>
          <w:rFonts w:ascii="Cambria" w:hAnsi="Cambria" w:cs="Tahoma"/>
          <w:color w:val="002060"/>
          <w:sz w:val="24"/>
          <w:szCs w:val="24"/>
        </w:rPr>
        <w:t xml:space="preserve">làm thủ tục </w:t>
      </w:r>
      <w:r>
        <w:rPr>
          <w:rFonts w:ascii="Cambria" w:hAnsi="Cambria" w:cs="Tahoma"/>
          <w:b/>
          <w:color w:val="002060"/>
          <w:sz w:val="24"/>
          <w:szCs w:val="24"/>
        </w:rPr>
        <w:t>xuất cảnh Indonesia</w:t>
      </w:r>
      <w:r>
        <w:rPr>
          <w:rFonts w:ascii="Cambria" w:hAnsi="Cambria" w:cs="Tahoma"/>
          <w:color w:val="002060"/>
          <w:sz w:val="24"/>
          <w:szCs w:val="24"/>
        </w:rPr>
        <w:t xml:space="preserve">, đoàn di chuyển </w:t>
      </w:r>
      <w:r>
        <w:rPr>
          <w:rFonts w:ascii="Cambria" w:hAnsi="Cambria" w:cs="Tahoma"/>
          <w:b/>
          <w:color w:val="002060"/>
          <w:sz w:val="24"/>
          <w:szCs w:val="24"/>
        </w:rPr>
        <w:t xml:space="preserve">bằng tàu cao tốc </w:t>
      </w:r>
      <w:r>
        <w:rPr>
          <w:rFonts w:ascii="Cambria" w:hAnsi="Cambria" w:cs="Tahoma"/>
          <w:color w:val="002060"/>
          <w:sz w:val="24"/>
          <w:szCs w:val="24"/>
        </w:rPr>
        <w:t xml:space="preserve">(khoảng 1h45’) đi thẳng đến Malaysia, nhập cảnh tại </w:t>
      </w:r>
      <w:r>
        <w:rPr>
          <w:rFonts w:ascii="Cambria" w:hAnsi="Cambria" w:cs="Tahoma"/>
          <w:b/>
          <w:color w:val="002060"/>
          <w:sz w:val="24"/>
          <w:szCs w:val="24"/>
        </w:rPr>
        <w:t>cửa khẩu tiểu bang Johor Bahru</w:t>
      </w:r>
      <w:r>
        <w:rPr>
          <w:rFonts w:ascii="Cambria" w:hAnsi="Cambria" w:cs="Tahoma"/>
          <w:color w:val="002060"/>
          <w:sz w:val="24"/>
          <w:szCs w:val="24"/>
        </w:rPr>
        <w:t xml:space="preserve">, </w:t>
      </w:r>
      <w:r>
        <w:rPr>
          <w:rFonts w:ascii="Cambria" w:hAnsi="Cambria" w:cs="Tahoma"/>
          <w:b/>
          <w:color w:val="002060"/>
          <w:sz w:val="24"/>
          <w:szCs w:val="24"/>
        </w:rPr>
        <w:t>Malaysia</w:t>
      </w:r>
      <w:r>
        <w:rPr>
          <w:rFonts w:ascii="Cambria" w:hAnsi="Cambria" w:cs="Tahoma"/>
          <w:color w:val="002060"/>
          <w:sz w:val="24"/>
          <w:szCs w:val="24"/>
        </w:rPr>
        <w:t>.</w:t>
      </w:r>
      <w:r w:rsidRPr="00017AC7">
        <w:rPr>
          <w:noProof/>
        </w:rPr>
        <w:t xml:space="preserve"> </w:t>
      </w:r>
    </w:p>
    <w:p w14:paraId="61891ACE" w14:textId="77777777" w:rsidR="00DA3448" w:rsidRDefault="00DA3448" w:rsidP="00DA3448">
      <w:pPr>
        <w:pStyle w:val="ListParagraph"/>
        <w:tabs>
          <w:tab w:val="left" w:pos="360"/>
        </w:tabs>
        <w:spacing w:after="120" w:line="360" w:lineRule="auto"/>
        <w:ind w:left="0"/>
        <w:contextualSpacing w:val="0"/>
        <w:jc w:val="both"/>
        <w:rPr>
          <w:rFonts w:ascii="Cambria" w:hAnsi="Cambria" w:cs="Tahoma"/>
          <w:color w:val="002060"/>
          <w:sz w:val="24"/>
          <w:szCs w:val="24"/>
          <w:lang w:val="de-DE"/>
        </w:rPr>
      </w:pPr>
      <w:r>
        <w:rPr>
          <w:rFonts w:ascii="Cambria" w:hAnsi="Cambria" w:cs="Tahoma"/>
          <w:color w:val="002060"/>
          <w:sz w:val="24"/>
          <w:szCs w:val="24"/>
          <w:lang w:val="de-DE"/>
        </w:rPr>
        <w:t xml:space="preserve">Trên đường, ngắm nhìn những cánh </w:t>
      </w:r>
      <w:r>
        <w:rPr>
          <w:rFonts w:ascii="Cambria" w:hAnsi="Cambria" w:cs="Tahoma"/>
          <w:b/>
          <w:color w:val="002060"/>
          <w:sz w:val="24"/>
          <w:szCs w:val="24"/>
          <w:lang w:val="de-DE"/>
        </w:rPr>
        <w:t>rừng Cao Su, rừng Cọ, Ca Cao</w:t>
      </w:r>
      <w:r>
        <w:rPr>
          <w:rFonts w:ascii="Cambria" w:hAnsi="Cambria" w:cs="Tahoma"/>
          <w:color w:val="002060"/>
          <w:sz w:val="24"/>
          <w:szCs w:val="24"/>
          <w:lang w:val="de-DE"/>
        </w:rPr>
        <w:t xml:space="preserve"> bạt ngàn, ba trong số các loại cây công nghiệp phổ biếnmang lại thu nhập kinh tế lớn cho Malaysia. Ngắm cảnh sinh hoạt của dân bản địa, khám phá những ngôi nhà sàn gỗ xinh xắn bên đường, dành cho những người theo đạo Hồi nhỡ đường vào hành lễ.</w:t>
      </w:r>
    </w:p>
    <w:p w14:paraId="63D63F81" w14:textId="77777777" w:rsidR="00DA3448" w:rsidRDefault="00DA3448" w:rsidP="00DA3448">
      <w:pPr>
        <w:pStyle w:val="ListParagraph"/>
        <w:spacing w:after="120" w:line="360" w:lineRule="auto"/>
        <w:ind w:left="0" w:hanging="851"/>
        <w:contextualSpacing w:val="0"/>
        <w:jc w:val="both"/>
        <w:rPr>
          <w:rFonts w:ascii="Cambria" w:hAnsi="Cambria" w:cs="Tahoma"/>
          <w:bCs/>
          <w:color w:val="002060"/>
          <w:sz w:val="24"/>
          <w:szCs w:val="24"/>
        </w:rPr>
      </w:pPr>
      <w:r w:rsidRPr="00017AC7">
        <w:rPr>
          <w:rFonts w:ascii="Cambria" w:hAnsi="Cambria" w:cs="Tahoma"/>
          <w:b/>
          <w:color w:val="002060"/>
          <w:sz w:val="24"/>
          <w:szCs w:val="24"/>
        </w:rPr>
        <w:t xml:space="preserve">Tối:  </w:t>
      </w:r>
      <w:r w:rsidRPr="00017AC7">
        <w:rPr>
          <w:rFonts w:ascii="Cambria" w:hAnsi="Cambria" w:cs="Tahoma"/>
          <w:bCs/>
          <w:color w:val="002060"/>
          <w:sz w:val="24"/>
          <w:szCs w:val="24"/>
        </w:rPr>
        <w:t xml:space="preserve">Qúy </w:t>
      </w:r>
      <w:proofErr w:type="gramStart"/>
      <w:r w:rsidRPr="00017AC7">
        <w:rPr>
          <w:rFonts w:ascii="Cambria" w:hAnsi="Cambria" w:cs="Tahoma"/>
          <w:bCs/>
          <w:color w:val="002060"/>
          <w:sz w:val="24"/>
          <w:szCs w:val="24"/>
        </w:rPr>
        <w:t>khách  dùng</w:t>
      </w:r>
      <w:proofErr w:type="gramEnd"/>
      <w:r w:rsidRPr="00017AC7">
        <w:rPr>
          <w:rFonts w:ascii="Cambria" w:hAnsi="Cambria" w:cs="Tahoma"/>
          <w:bCs/>
          <w:color w:val="002060"/>
          <w:sz w:val="24"/>
          <w:szCs w:val="24"/>
        </w:rPr>
        <w:t xml:space="preserve"> </w:t>
      </w:r>
      <w:proofErr w:type="gramStart"/>
      <w:r w:rsidRPr="00017AC7">
        <w:rPr>
          <w:rFonts w:ascii="Cambria" w:hAnsi="Cambria" w:cs="Tahoma"/>
          <w:bCs/>
          <w:color w:val="002060"/>
          <w:sz w:val="24"/>
          <w:szCs w:val="24"/>
        </w:rPr>
        <w:t>cơm  tối</w:t>
      </w:r>
      <w:proofErr w:type="gramEnd"/>
      <w:r w:rsidRPr="00017AC7">
        <w:rPr>
          <w:rFonts w:ascii="Cambria" w:hAnsi="Cambria" w:cs="Tahoma"/>
          <w:bCs/>
          <w:color w:val="002060"/>
          <w:sz w:val="24"/>
          <w:szCs w:val="24"/>
        </w:rPr>
        <w:t xml:space="preserve"> tại nhà hàng.</w:t>
      </w:r>
      <w:r>
        <w:rPr>
          <w:rFonts w:ascii="Cambria" w:hAnsi="Cambria" w:cs="Tahoma"/>
          <w:bCs/>
          <w:color w:val="002060"/>
          <w:sz w:val="24"/>
          <w:szCs w:val="24"/>
        </w:rPr>
        <w:t xml:space="preserve"> </w:t>
      </w:r>
    </w:p>
    <w:p w14:paraId="2D4F1C92" w14:textId="77777777" w:rsidR="00DA3448" w:rsidRDefault="00DA3448" w:rsidP="00DA3448">
      <w:pPr>
        <w:pStyle w:val="ListParagraph"/>
        <w:spacing w:after="120" w:line="360" w:lineRule="auto"/>
        <w:ind w:left="0"/>
        <w:contextualSpacing w:val="0"/>
        <w:jc w:val="both"/>
        <w:rPr>
          <w:rFonts w:ascii="Cambria" w:hAnsi="Cambria" w:cs="Tahoma"/>
          <w:b/>
          <w:bCs/>
          <w:color w:val="002060"/>
          <w:sz w:val="24"/>
          <w:szCs w:val="24"/>
          <w:lang w:val="de-DE"/>
        </w:rPr>
      </w:pPr>
      <w:r>
        <w:rPr>
          <w:rFonts w:ascii="Cambria" w:hAnsi="Cambria" w:cs="Tahoma"/>
          <w:color w:val="002060"/>
          <w:sz w:val="24"/>
          <w:szCs w:val="24"/>
          <w:lang w:val="de-DE"/>
        </w:rPr>
        <w:t xml:space="preserve">Nhận phòng khách sạn nghỉ ngơi. Tự do dạo phố mua sắm, khám phá </w:t>
      </w:r>
      <w:r>
        <w:rPr>
          <w:rFonts w:ascii="Cambria" w:hAnsi="Cambria" w:cs="Tahoma"/>
          <w:b/>
          <w:bCs/>
          <w:color w:val="002060"/>
          <w:sz w:val="24"/>
          <w:szCs w:val="24"/>
          <w:lang w:val="de-DE"/>
        </w:rPr>
        <w:t>Mallacca.</w:t>
      </w:r>
    </w:p>
    <w:p w14:paraId="385E24F9" w14:textId="77777777" w:rsidR="00F17C10" w:rsidRDefault="00F17C10" w:rsidP="00DA3448">
      <w:pPr>
        <w:pStyle w:val="ListParagraph"/>
        <w:spacing w:after="120" w:line="360" w:lineRule="auto"/>
        <w:ind w:left="0"/>
        <w:contextualSpacing w:val="0"/>
        <w:jc w:val="both"/>
        <w:rPr>
          <w:rFonts w:ascii="Cambria" w:hAnsi="Cambria" w:cs="Tahoma"/>
          <w:b/>
          <w:bCs/>
          <w:color w:val="002060"/>
          <w:sz w:val="24"/>
          <w:szCs w:val="24"/>
          <w:lang w:val="de-DE"/>
        </w:rPr>
      </w:pPr>
    </w:p>
    <w:p w14:paraId="09B041F4" w14:textId="77777777" w:rsidR="00F17C10" w:rsidRDefault="00F17C10" w:rsidP="00DA3448">
      <w:pPr>
        <w:pStyle w:val="ListParagraph"/>
        <w:spacing w:after="120" w:line="360" w:lineRule="auto"/>
        <w:ind w:left="0"/>
        <w:contextualSpacing w:val="0"/>
        <w:jc w:val="both"/>
        <w:rPr>
          <w:rFonts w:ascii="Cambria" w:hAnsi="Cambria" w:cs="Tahoma"/>
          <w:b/>
          <w:bCs/>
          <w:color w:val="002060"/>
          <w:sz w:val="24"/>
          <w:szCs w:val="24"/>
          <w:lang w:val="de-DE"/>
        </w:rPr>
      </w:pPr>
    </w:p>
    <w:p w14:paraId="070D2676" w14:textId="77777777" w:rsidR="00F17C10" w:rsidRDefault="00F17C10" w:rsidP="00DA3448">
      <w:pPr>
        <w:pStyle w:val="ListParagraph"/>
        <w:spacing w:after="120" w:line="360" w:lineRule="auto"/>
        <w:ind w:left="0"/>
        <w:contextualSpacing w:val="0"/>
        <w:jc w:val="both"/>
        <w:rPr>
          <w:rFonts w:ascii="Cambria" w:hAnsi="Cambria" w:cs="Tahoma"/>
          <w:b/>
          <w:bCs/>
          <w:color w:val="002060"/>
          <w:sz w:val="24"/>
          <w:szCs w:val="24"/>
          <w:lang w:val="de-DE"/>
        </w:rPr>
      </w:pPr>
    </w:p>
    <w:p w14:paraId="4F07C54F" w14:textId="77777777" w:rsidR="00DA3448" w:rsidRPr="00017AC7" w:rsidRDefault="00DA3448" w:rsidP="00DA3448">
      <w:pPr>
        <w:pStyle w:val="NoSpacing"/>
        <w:shd w:val="clear" w:color="auto" w:fill="2F5496" w:themeFill="accent1" w:themeFillShade="BF"/>
        <w:spacing w:line="360" w:lineRule="auto"/>
        <w:ind w:hanging="1134"/>
        <w:rPr>
          <w:rFonts w:ascii="Cambria" w:eastAsia="Times New Roman" w:hAnsi="Cambria"/>
          <w:color w:val="FFFFFF" w:themeColor="background1"/>
          <w:lang w:val="de-DE"/>
        </w:rPr>
      </w:pPr>
      <w:r>
        <w:rPr>
          <w:rFonts w:ascii="Cambria" w:eastAsia="Times New Roman" w:hAnsi="Cambria"/>
          <w:b/>
          <w:color w:val="FFFFFF" w:themeColor="background1"/>
          <w:lang w:val="de-DE"/>
        </w:rPr>
        <w:lastRenderedPageBreak/>
        <w:t>NGÀY 4: MALACA - KUALA LUMPUR                                                                                                          (</w:t>
      </w:r>
      <w:r w:rsidRPr="002E6C29">
        <w:rPr>
          <w:rFonts w:ascii="Cambria" w:eastAsia="Times New Roman" w:hAnsi="Cambria"/>
          <w:b/>
          <w:bCs/>
          <w:color w:val="FFFFFF" w:themeColor="background1"/>
          <w:lang w:val="de-DE"/>
        </w:rPr>
        <w:t>Ăn Sáng, Trưa, Tối)</w:t>
      </w:r>
    </w:p>
    <w:p w14:paraId="78295158" w14:textId="77777777" w:rsidR="00DA3448" w:rsidRDefault="00DA3448" w:rsidP="00DA3448">
      <w:pPr>
        <w:pStyle w:val="ListParagraph"/>
        <w:spacing w:after="120" w:line="360" w:lineRule="auto"/>
        <w:ind w:left="0" w:hanging="851"/>
        <w:contextualSpacing w:val="0"/>
        <w:jc w:val="both"/>
        <w:rPr>
          <w:rFonts w:ascii="Cambria" w:hAnsi="Cambria" w:cs="Tahoma"/>
          <w:color w:val="002060"/>
          <w:sz w:val="24"/>
          <w:szCs w:val="24"/>
          <w:lang w:val="de-DE"/>
        </w:rPr>
      </w:pPr>
      <w:r>
        <w:rPr>
          <w:noProof/>
        </w:rPr>
        <w:drawing>
          <wp:anchor distT="0" distB="0" distL="114300" distR="114300" simplePos="0" relativeHeight="251684864" behindDoc="1" locked="0" layoutInCell="1" allowOverlap="1" wp14:anchorId="6411408C" wp14:editId="04E636A5">
            <wp:simplePos x="0" y="0"/>
            <wp:positionH relativeFrom="column">
              <wp:posOffset>3971925</wp:posOffset>
            </wp:positionH>
            <wp:positionV relativeFrom="paragraph">
              <wp:posOffset>172720</wp:posOffset>
            </wp:positionV>
            <wp:extent cx="2487930" cy="1920240"/>
            <wp:effectExtent l="133350" t="114300" r="140970" b="156210"/>
            <wp:wrapTight wrapText="bothSides">
              <wp:wrapPolygon edited="0">
                <wp:start x="-992" y="-1286"/>
                <wp:lineTo x="-1158" y="21429"/>
                <wp:lineTo x="-662" y="23143"/>
                <wp:lineTo x="21832" y="23143"/>
                <wp:lineTo x="22658" y="19929"/>
                <wp:lineTo x="22658" y="2571"/>
                <wp:lineTo x="22328" y="-1286"/>
                <wp:lineTo x="-992" y="-1286"/>
              </wp:wrapPolygon>
            </wp:wrapTight>
            <wp:docPr id="564755384" name="Picture 1" descr="A river with buildings and flow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755384" name="Picture 1" descr="A river with buildings and flowers&#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2487930" cy="19202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Pr="00017AC7">
        <w:rPr>
          <w:rFonts w:ascii="Cambria" w:hAnsi="Cambria" w:cs="Tahoma"/>
          <w:b/>
          <w:bCs/>
          <w:color w:val="002060"/>
          <w:sz w:val="24"/>
          <w:szCs w:val="24"/>
          <w:lang w:val="de-DE"/>
        </w:rPr>
        <w:t xml:space="preserve">Sáng: </w:t>
      </w:r>
      <w:r>
        <w:rPr>
          <w:rFonts w:ascii="Cambria" w:hAnsi="Cambria" w:cs="Tahoma"/>
          <w:color w:val="002060"/>
          <w:sz w:val="24"/>
          <w:szCs w:val="24"/>
          <w:lang w:val="de-DE"/>
        </w:rPr>
        <w:t>Đoàn dùng buffet sáng tại khách sạn. Làm thủ  tục trả phòng</w:t>
      </w:r>
    </w:p>
    <w:p w14:paraId="6422A184" w14:textId="77777777" w:rsidR="00DA3448" w:rsidRDefault="00DA3448" w:rsidP="00DA3448">
      <w:pPr>
        <w:pStyle w:val="ListParagraph"/>
        <w:spacing w:after="120" w:line="360" w:lineRule="auto"/>
        <w:ind w:left="0" w:hanging="851"/>
        <w:contextualSpacing w:val="0"/>
        <w:jc w:val="both"/>
        <w:rPr>
          <w:rFonts w:ascii="Cambria" w:hAnsi="Cambria" w:cs="Tahoma"/>
          <w:color w:val="002060"/>
          <w:sz w:val="24"/>
          <w:szCs w:val="24"/>
          <w:lang w:val="de-DE"/>
        </w:rPr>
      </w:pPr>
      <w:r>
        <w:rPr>
          <w:rFonts w:ascii="Cambria" w:hAnsi="Cambria" w:cs="Tahoma"/>
          <w:color w:val="002060"/>
          <w:sz w:val="24"/>
          <w:szCs w:val="24"/>
          <w:lang w:val="de-DE"/>
        </w:rPr>
        <w:t>Qúy khách tiếp tục hành trình khám phá thành phố Mallaca</w:t>
      </w:r>
    </w:p>
    <w:p w14:paraId="1F9B2B3C" w14:textId="77777777" w:rsidR="00DA3448" w:rsidRDefault="00DA3448" w:rsidP="00DA3448">
      <w:pPr>
        <w:pStyle w:val="NoSpacing"/>
        <w:numPr>
          <w:ilvl w:val="0"/>
          <w:numId w:val="24"/>
        </w:numPr>
        <w:spacing w:line="360" w:lineRule="auto"/>
        <w:ind w:left="-426" w:firstLine="0"/>
        <w:jc w:val="both"/>
        <w:rPr>
          <w:rFonts w:ascii="Cambria" w:hAnsi="Cambria" w:cstheme="majorHAnsi"/>
          <w:color w:val="002060"/>
          <w:sz w:val="24"/>
          <w:szCs w:val="24"/>
        </w:rPr>
      </w:pPr>
      <w:r w:rsidRPr="001762E7">
        <w:rPr>
          <w:rFonts w:ascii="Cambria" w:hAnsi="Cambria" w:cstheme="majorHAnsi"/>
          <w:b/>
          <w:bCs/>
          <w:color w:val="002060"/>
          <w:sz w:val="24"/>
          <w:szCs w:val="24"/>
          <w:lang w:val="de-DE"/>
        </w:rPr>
        <w:t>Thành phố Mallaca:</w:t>
      </w:r>
      <w:r>
        <w:rPr>
          <w:rFonts w:ascii="Cambria" w:hAnsi="Cambria" w:cstheme="majorHAnsi"/>
          <w:color w:val="002060"/>
          <w:sz w:val="24"/>
          <w:szCs w:val="24"/>
          <w:lang w:val="de-DE"/>
        </w:rPr>
        <w:t xml:space="preserve"> </w:t>
      </w:r>
      <w:r w:rsidRPr="00614153">
        <w:rPr>
          <w:rFonts w:ascii="Cambria" w:hAnsi="Cambria" w:cstheme="majorHAnsi"/>
          <w:color w:val="002060"/>
          <w:sz w:val="24"/>
          <w:szCs w:val="24"/>
        </w:rPr>
        <w:t>Nơi này từng là làng chài, đặc khu kinh tế với cảng Malacca là nơi giao thương hàng hoá khắp thế giới. Từ đó, thu hút lượng lớn dân nhập cư từ nhiều khu vực như Tây Ban Nha, Anh, Hà Lan và Trung Quốc, do đó, có sự pha trộn độc đáo của các nền văn hóa, sắc tộc khác nhau trong suốt các thời kỳ thuộc địa</w:t>
      </w:r>
      <w:r>
        <w:rPr>
          <w:rFonts w:ascii="Cambria" w:hAnsi="Cambria" w:cstheme="majorHAnsi"/>
          <w:color w:val="002060"/>
          <w:sz w:val="24"/>
          <w:szCs w:val="24"/>
        </w:rPr>
        <w:t>.</w:t>
      </w:r>
    </w:p>
    <w:p w14:paraId="1ED64DF4" w14:textId="77777777" w:rsidR="00DA3448" w:rsidRPr="001762E7" w:rsidRDefault="00DA3448" w:rsidP="00DA3448">
      <w:pPr>
        <w:pStyle w:val="NoSpacing"/>
        <w:spacing w:line="360" w:lineRule="auto"/>
        <w:ind w:left="-284" w:firstLine="11"/>
        <w:jc w:val="both"/>
        <w:rPr>
          <w:noProof/>
        </w:rPr>
      </w:pPr>
      <w:r w:rsidRPr="00936FE8">
        <w:rPr>
          <w:rFonts w:ascii="Cambria" w:hAnsi="Cambria" w:cstheme="majorHAnsi"/>
          <w:color w:val="002060"/>
          <w:sz w:val="24"/>
          <w:szCs w:val="24"/>
        </w:rPr>
        <w:t>Thành phố Melaka được mệnh danh là “</w:t>
      </w:r>
      <w:r w:rsidRPr="00936FE8">
        <w:rPr>
          <w:rFonts w:ascii="Cambria" w:hAnsi="Cambria" w:cstheme="majorHAnsi"/>
          <w:b/>
          <w:bCs/>
          <w:color w:val="002060"/>
          <w:sz w:val="24"/>
          <w:szCs w:val="24"/>
        </w:rPr>
        <w:t>Venice của Châu Á</w:t>
      </w:r>
      <w:r w:rsidRPr="00936FE8">
        <w:rPr>
          <w:noProof/>
        </w:rPr>
        <w:t xml:space="preserve"> </w:t>
      </w:r>
      <w:r>
        <w:rPr>
          <w:noProof/>
        </w:rPr>
        <w:drawing>
          <wp:anchor distT="0" distB="0" distL="114300" distR="114300" simplePos="0" relativeHeight="251683840" behindDoc="1" locked="0" layoutInCell="1" allowOverlap="1" wp14:anchorId="0ECB0E1E" wp14:editId="1EE954E4">
            <wp:simplePos x="0" y="0"/>
            <wp:positionH relativeFrom="column">
              <wp:posOffset>3968750</wp:posOffset>
            </wp:positionH>
            <wp:positionV relativeFrom="paragraph">
              <wp:posOffset>21590</wp:posOffset>
            </wp:positionV>
            <wp:extent cx="2458085" cy="1927860"/>
            <wp:effectExtent l="133350" t="114300" r="132715" b="167640"/>
            <wp:wrapTight wrapText="bothSides">
              <wp:wrapPolygon edited="0">
                <wp:start x="-1004" y="-1281"/>
                <wp:lineTo x="-1172" y="21557"/>
                <wp:lineTo x="-670" y="23265"/>
                <wp:lineTo x="21929" y="23265"/>
                <wp:lineTo x="22599" y="19850"/>
                <wp:lineTo x="22431" y="-1281"/>
                <wp:lineTo x="-1004" y="-1281"/>
              </wp:wrapPolygon>
            </wp:wrapTight>
            <wp:docPr id="974355113" name="Picture 1" descr="A fountain in front of a red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355113" name="Picture 1" descr="A fountain in front of a red building&#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458085" cy="19278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1E79431D" w14:textId="77777777" w:rsidR="00DA3448" w:rsidRPr="00DD56D7" w:rsidRDefault="00DA3448" w:rsidP="00DA3448">
      <w:pPr>
        <w:pStyle w:val="NoSpacing"/>
        <w:spacing w:line="360" w:lineRule="auto"/>
        <w:ind w:left="-1004" w:firstLine="720"/>
        <w:jc w:val="both"/>
        <w:rPr>
          <w:rFonts w:ascii="Cambria" w:hAnsi="Cambria" w:cstheme="majorHAnsi"/>
          <w:color w:val="002060"/>
          <w:sz w:val="24"/>
          <w:szCs w:val="24"/>
          <w:lang w:val="de-DE"/>
        </w:rPr>
      </w:pPr>
      <w:r>
        <w:rPr>
          <w:rFonts w:ascii="Cambria" w:hAnsi="Cambria" w:cstheme="majorHAnsi"/>
          <w:color w:val="002060"/>
          <w:sz w:val="24"/>
          <w:szCs w:val="24"/>
          <w:lang w:val="de-DE"/>
        </w:rPr>
        <w:t>Khu c</w:t>
      </w:r>
      <w:r w:rsidRPr="00614153">
        <w:rPr>
          <w:rFonts w:ascii="Cambria" w:hAnsi="Cambria" w:cstheme="majorHAnsi"/>
          <w:color w:val="002060"/>
          <w:sz w:val="24"/>
          <w:szCs w:val="24"/>
        </w:rPr>
        <w:t>ác công trình có màu sắc đỏ rực, kiến trúc theo phong cách Châu Âu.</w:t>
      </w:r>
    </w:p>
    <w:p w14:paraId="2D106F3A" w14:textId="77777777" w:rsidR="00DA3448" w:rsidRDefault="00DA3448" w:rsidP="00DA3448">
      <w:pPr>
        <w:pStyle w:val="NoSpacing"/>
        <w:numPr>
          <w:ilvl w:val="0"/>
          <w:numId w:val="24"/>
        </w:numPr>
        <w:spacing w:line="360" w:lineRule="auto"/>
        <w:ind w:left="-426" w:firstLine="0"/>
        <w:jc w:val="both"/>
        <w:rPr>
          <w:rFonts w:ascii="Cambria" w:hAnsi="Cambria" w:cstheme="majorHAnsi"/>
          <w:b/>
          <w:color w:val="002060"/>
          <w:sz w:val="24"/>
          <w:szCs w:val="24"/>
        </w:rPr>
      </w:pPr>
      <w:r>
        <w:rPr>
          <w:rFonts w:ascii="Cambria" w:hAnsi="Cambria" w:cstheme="majorHAnsi"/>
          <w:b/>
          <w:color w:val="002060"/>
          <w:sz w:val="24"/>
          <w:szCs w:val="24"/>
        </w:rPr>
        <w:t>Nhà thờ Thánh Saint Paul / Pháo đài cổ Bồ Đào Nha</w:t>
      </w:r>
    </w:p>
    <w:p w14:paraId="6A87C6AE" w14:textId="77777777" w:rsidR="00DA3448" w:rsidRDefault="00DA3448" w:rsidP="00DA3448">
      <w:pPr>
        <w:pStyle w:val="NoSpacing"/>
        <w:numPr>
          <w:ilvl w:val="0"/>
          <w:numId w:val="24"/>
        </w:numPr>
        <w:spacing w:line="360" w:lineRule="auto"/>
        <w:ind w:left="-426" w:firstLine="0"/>
        <w:jc w:val="both"/>
        <w:rPr>
          <w:rFonts w:ascii="Cambria" w:hAnsi="Cambria" w:cstheme="majorHAnsi"/>
          <w:b/>
          <w:color w:val="002060"/>
          <w:sz w:val="24"/>
          <w:szCs w:val="24"/>
        </w:rPr>
      </w:pPr>
      <w:r w:rsidRPr="001762E7">
        <w:rPr>
          <w:rFonts w:ascii="Cambria" w:hAnsi="Cambria" w:cstheme="majorHAnsi"/>
          <w:b/>
          <w:color w:val="002060"/>
          <w:sz w:val="24"/>
          <w:szCs w:val="24"/>
        </w:rPr>
        <w:t>Quảng trường Hà Lan</w:t>
      </w:r>
    </w:p>
    <w:p w14:paraId="75DDED68" w14:textId="77777777" w:rsidR="00DA3448" w:rsidRDefault="00DA3448" w:rsidP="00DA3448">
      <w:pPr>
        <w:pStyle w:val="NoSpacing"/>
        <w:numPr>
          <w:ilvl w:val="0"/>
          <w:numId w:val="24"/>
        </w:numPr>
        <w:spacing w:line="360" w:lineRule="auto"/>
        <w:ind w:left="-426" w:firstLine="0"/>
        <w:jc w:val="both"/>
        <w:rPr>
          <w:rFonts w:ascii="Cambria" w:hAnsi="Cambria" w:cstheme="majorHAnsi"/>
          <w:b/>
          <w:color w:val="002060"/>
          <w:sz w:val="24"/>
          <w:szCs w:val="24"/>
        </w:rPr>
      </w:pPr>
      <w:r w:rsidRPr="001762E7">
        <w:rPr>
          <w:rFonts w:ascii="Cambria" w:hAnsi="Cambria" w:cstheme="majorHAnsi"/>
          <w:b/>
          <w:color w:val="002060"/>
          <w:sz w:val="24"/>
          <w:szCs w:val="24"/>
        </w:rPr>
        <w:t>Đài phun nước Nữ hoàng Victoria</w:t>
      </w:r>
    </w:p>
    <w:p w14:paraId="5DE993B5" w14:textId="77777777" w:rsidR="00DA3448" w:rsidRDefault="00DA3448" w:rsidP="00DA3448">
      <w:pPr>
        <w:pStyle w:val="NoSpacing"/>
        <w:numPr>
          <w:ilvl w:val="0"/>
          <w:numId w:val="24"/>
        </w:numPr>
        <w:spacing w:line="360" w:lineRule="auto"/>
        <w:ind w:left="-426" w:firstLine="0"/>
        <w:jc w:val="both"/>
        <w:rPr>
          <w:rFonts w:ascii="Cambria" w:hAnsi="Cambria" w:cstheme="majorHAnsi"/>
          <w:b/>
          <w:color w:val="002060"/>
          <w:sz w:val="24"/>
          <w:szCs w:val="24"/>
        </w:rPr>
      </w:pPr>
      <w:r w:rsidRPr="001762E7">
        <w:rPr>
          <w:rFonts w:ascii="Cambria" w:hAnsi="Cambria" w:cstheme="majorHAnsi"/>
          <w:b/>
          <w:color w:val="002060"/>
          <w:sz w:val="24"/>
          <w:szCs w:val="24"/>
        </w:rPr>
        <w:t>Tháp đồng hồ Tan Beng Swee</w:t>
      </w:r>
    </w:p>
    <w:p w14:paraId="64D47A5E" w14:textId="77777777" w:rsidR="00DA3448" w:rsidRDefault="00DA3448" w:rsidP="00DA3448">
      <w:pPr>
        <w:pStyle w:val="NoSpacing"/>
        <w:numPr>
          <w:ilvl w:val="0"/>
          <w:numId w:val="24"/>
        </w:numPr>
        <w:spacing w:line="360" w:lineRule="auto"/>
        <w:ind w:left="-426" w:firstLine="0"/>
        <w:jc w:val="both"/>
        <w:rPr>
          <w:rFonts w:ascii="Cambria" w:hAnsi="Cambria" w:cstheme="majorHAnsi"/>
          <w:b/>
          <w:color w:val="002060"/>
          <w:sz w:val="24"/>
          <w:szCs w:val="24"/>
        </w:rPr>
      </w:pPr>
      <w:r>
        <w:rPr>
          <w:noProof/>
        </w:rPr>
        <w:drawing>
          <wp:anchor distT="0" distB="0" distL="114300" distR="114300" simplePos="0" relativeHeight="251685888" behindDoc="1" locked="0" layoutInCell="1" allowOverlap="1" wp14:anchorId="786A66F2" wp14:editId="24FC53FE">
            <wp:simplePos x="0" y="0"/>
            <wp:positionH relativeFrom="column">
              <wp:posOffset>3962400</wp:posOffset>
            </wp:positionH>
            <wp:positionV relativeFrom="paragraph">
              <wp:posOffset>180340</wp:posOffset>
            </wp:positionV>
            <wp:extent cx="2457450" cy="1744831"/>
            <wp:effectExtent l="133350" t="114300" r="133350" b="160655"/>
            <wp:wrapTight wrapText="bothSides">
              <wp:wrapPolygon edited="0">
                <wp:start x="-1005" y="-1415"/>
                <wp:lineTo x="-1172" y="21466"/>
                <wp:lineTo x="-670" y="23353"/>
                <wp:lineTo x="22102" y="23353"/>
                <wp:lineTo x="22605" y="21938"/>
                <wp:lineTo x="22437" y="-1415"/>
                <wp:lineTo x="-1005" y="-1415"/>
              </wp:wrapPolygon>
            </wp:wrapTight>
            <wp:docPr id="1077931945" name="Picture 1" descr="A table full of foo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31945" name="Picture 1" descr="A table full of food&#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457450" cy="174483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Pr="001762E7">
        <w:rPr>
          <w:rFonts w:ascii="Cambria" w:hAnsi="Cambria" w:cstheme="majorHAnsi"/>
          <w:b/>
          <w:color w:val="002060"/>
          <w:sz w:val="24"/>
          <w:szCs w:val="24"/>
        </w:rPr>
        <w:t>Khu phố cổ Jonkers</w:t>
      </w:r>
    </w:p>
    <w:p w14:paraId="46674C67" w14:textId="77777777" w:rsidR="00DA3448" w:rsidRDefault="00DA3448" w:rsidP="00DA3448">
      <w:pPr>
        <w:pStyle w:val="NoSpacing"/>
        <w:numPr>
          <w:ilvl w:val="0"/>
          <w:numId w:val="24"/>
        </w:numPr>
        <w:spacing w:line="360" w:lineRule="auto"/>
        <w:ind w:left="-426" w:firstLine="0"/>
        <w:jc w:val="both"/>
        <w:rPr>
          <w:rFonts w:ascii="Cambria" w:hAnsi="Cambria" w:cstheme="majorHAnsi"/>
          <w:b/>
          <w:color w:val="002060"/>
          <w:sz w:val="24"/>
          <w:szCs w:val="24"/>
        </w:rPr>
      </w:pPr>
      <w:r w:rsidRPr="001762E7">
        <w:rPr>
          <w:rFonts w:ascii="Cambria" w:hAnsi="Cambria" w:cstheme="majorHAnsi"/>
          <w:b/>
          <w:color w:val="002060"/>
          <w:sz w:val="24"/>
          <w:szCs w:val="24"/>
        </w:rPr>
        <w:t>Đền Cheng Hoon Teng</w:t>
      </w:r>
    </w:p>
    <w:p w14:paraId="6BB5B9B9" w14:textId="25823C94" w:rsidR="00DA3448" w:rsidRPr="002F2A36" w:rsidRDefault="00DA3448" w:rsidP="002F2A36">
      <w:pPr>
        <w:pStyle w:val="NoSpacing"/>
        <w:spacing w:line="360" w:lineRule="auto"/>
        <w:ind w:left="-284" w:hanging="709"/>
        <w:jc w:val="both"/>
        <w:rPr>
          <w:rFonts w:ascii="Cambria" w:hAnsi="Cambria" w:cstheme="majorHAnsi"/>
          <w:color w:val="002060"/>
          <w:sz w:val="24"/>
          <w:szCs w:val="24"/>
          <w:lang w:val="de-DE"/>
        </w:rPr>
      </w:pPr>
      <w:r>
        <w:rPr>
          <w:rFonts w:ascii="Cambria" w:hAnsi="Cambria" w:cstheme="majorHAnsi"/>
          <w:b/>
          <w:color w:val="002060"/>
          <w:sz w:val="24"/>
          <w:szCs w:val="24"/>
        </w:rPr>
        <w:t xml:space="preserve">Trưa: </w:t>
      </w:r>
      <w:r w:rsidRPr="0034203B">
        <w:rPr>
          <w:rFonts w:ascii="Cambria" w:hAnsi="Cambria" w:cstheme="majorHAnsi"/>
          <w:color w:val="002060"/>
          <w:sz w:val="24"/>
          <w:szCs w:val="24"/>
          <w:lang w:val="de-DE"/>
        </w:rPr>
        <w:t>Đoàn dùng bữa trưa</w:t>
      </w:r>
      <w:r w:rsidRPr="0034203B">
        <w:rPr>
          <w:rFonts w:ascii="Cambria" w:hAnsi="Cambria" w:cstheme="majorHAnsi"/>
          <w:color w:val="002060"/>
          <w:sz w:val="24"/>
          <w:szCs w:val="24"/>
        </w:rPr>
        <w:t xml:space="preserve"> </w:t>
      </w:r>
      <w:r w:rsidRPr="0034203B">
        <w:rPr>
          <w:rFonts w:ascii="Cambria" w:hAnsi="Cambria" w:cstheme="majorHAnsi"/>
          <w:b/>
          <w:bCs/>
          <w:color w:val="002060"/>
          <w:sz w:val="24"/>
          <w:szCs w:val="24"/>
        </w:rPr>
        <w:t>BBQ buffet nướng</w:t>
      </w:r>
      <w:r>
        <w:rPr>
          <w:rFonts w:ascii="Cambria" w:hAnsi="Cambria" w:cstheme="majorHAnsi"/>
          <w:color w:val="002060"/>
          <w:sz w:val="24"/>
          <w:szCs w:val="24"/>
          <w:lang w:val="de-DE"/>
        </w:rPr>
        <w:t xml:space="preserve"> với đa dạng các món </w:t>
      </w:r>
      <w:proofErr w:type="gramStart"/>
      <w:r>
        <w:rPr>
          <w:rFonts w:ascii="Cambria" w:hAnsi="Cambria" w:cstheme="majorHAnsi"/>
          <w:color w:val="002060"/>
          <w:sz w:val="24"/>
          <w:szCs w:val="24"/>
          <w:lang w:val="de-DE"/>
        </w:rPr>
        <w:t>ăn  thịt</w:t>
      </w:r>
      <w:proofErr w:type="gramEnd"/>
      <w:r>
        <w:rPr>
          <w:rFonts w:ascii="Cambria" w:hAnsi="Cambria" w:cstheme="majorHAnsi"/>
          <w:color w:val="002060"/>
          <w:sz w:val="24"/>
          <w:szCs w:val="24"/>
          <w:lang w:val="de-DE"/>
        </w:rPr>
        <w:t xml:space="preserve"> heo, bò, gà, cừu, hải sản các loại (tôm, cá, </w:t>
      </w:r>
      <w:proofErr w:type="gramStart"/>
      <w:r>
        <w:rPr>
          <w:rFonts w:ascii="Cambria" w:hAnsi="Cambria" w:cstheme="majorHAnsi"/>
          <w:color w:val="002060"/>
          <w:sz w:val="24"/>
          <w:szCs w:val="24"/>
          <w:lang w:val="de-DE"/>
        </w:rPr>
        <w:t>mực..</w:t>
      </w:r>
      <w:proofErr w:type="gramEnd"/>
      <w:r>
        <w:rPr>
          <w:rFonts w:ascii="Cambria" w:hAnsi="Cambria" w:cstheme="majorHAnsi"/>
          <w:color w:val="002060"/>
          <w:sz w:val="24"/>
          <w:szCs w:val="24"/>
          <w:lang w:val="de-DE"/>
        </w:rPr>
        <w:t>) và các món cơm và đặc biệt thưởng thức món kem tráng miệng không giới hạn cho mỗi quý khách.</w:t>
      </w:r>
      <w:r w:rsidRPr="001762E7">
        <w:rPr>
          <w:noProof/>
        </w:rPr>
        <w:t xml:space="preserve"> </w:t>
      </w:r>
    </w:p>
    <w:p w14:paraId="35A2E98A" w14:textId="6E539003" w:rsidR="00DA3448" w:rsidRPr="00412DEC" w:rsidRDefault="00DA3448" w:rsidP="00DA3448">
      <w:pPr>
        <w:pStyle w:val="NoSpacing"/>
        <w:spacing w:line="360" w:lineRule="auto"/>
        <w:ind w:left="-284"/>
        <w:jc w:val="both"/>
        <w:rPr>
          <w:rFonts w:ascii="Cambria" w:hAnsi="Cambria" w:cstheme="majorHAnsi"/>
          <w:color w:val="002060"/>
          <w:sz w:val="24"/>
          <w:szCs w:val="24"/>
        </w:rPr>
      </w:pPr>
      <w:r>
        <w:rPr>
          <w:rFonts w:ascii="Cambria" w:hAnsi="Cambria" w:cstheme="majorHAnsi"/>
          <w:color w:val="002060"/>
          <w:sz w:val="24"/>
          <w:szCs w:val="24"/>
        </w:rPr>
        <w:t xml:space="preserve">Xe và HDV </w:t>
      </w:r>
      <w:proofErr w:type="gramStart"/>
      <w:r>
        <w:rPr>
          <w:rFonts w:ascii="Cambria" w:hAnsi="Cambria" w:cstheme="majorHAnsi"/>
          <w:color w:val="002060"/>
          <w:sz w:val="24"/>
          <w:szCs w:val="24"/>
        </w:rPr>
        <w:t>tiếp  tục</w:t>
      </w:r>
      <w:proofErr w:type="gramEnd"/>
      <w:r>
        <w:rPr>
          <w:rFonts w:ascii="Cambria" w:hAnsi="Cambria" w:cstheme="majorHAnsi"/>
          <w:color w:val="002060"/>
          <w:sz w:val="24"/>
          <w:szCs w:val="24"/>
        </w:rPr>
        <w:t xml:space="preserve">  đưa quý </w:t>
      </w:r>
      <w:proofErr w:type="gramStart"/>
      <w:r>
        <w:rPr>
          <w:rFonts w:ascii="Cambria" w:hAnsi="Cambria" w:cstheme="majorHAnsi"/>
          <w:color w:val="002060"/>
          <w:sz w:val="24"/>
          <w:szCs w:val="24"/>
        </w:rPr>
        <w:t>khách  tham</w:t>
      </w:r>
      <w:proofErr w:type="gramEnd"/>
      <w:r>
        <w:rPr>
          <w:rFonts w:ascii="Cambria" w:hAnsi="Cambria" w:cstheme="majorHAnsi"/>
          <w:color w:val="002060"/>
          <w:sz w:val="24"/>
          <w:szCs w:val="24"/>
        </w:rPr>
        <w:t xml:space="preserve"> quan: </w:t>
      </w:r>
    </w:p>
    <w:p w14:paraId="45E62C5F" w14:textId="16C8C58B" w:rsidR="00DA3448" w:rsidRDefault="002F2A36" w:rsidP="00DA3448">
      <w:pPr>
        <w:pStyle w:val="NoSpacing"/>
        <w:numPr>
          <w:ilvl w:val="0"/>
          <w:numId w:val="25"/>
        </w:numPr>
        <w:spacing w:line="360" w:lineRule="auto"/>
        <w:ind w:left="-284" w:hanging="142"/>
        <w:jc w:val="both"/>
        <w:rPr>
          <w:rFonts w:ascii="Cambria" w:hAnsi="Cambria" w:cstheme="majorHAnsi"/>
          <w:color w:val="002060"/>
          <w:sz w:val="24"/>
          <w:szCs w:val="24"/>
        </w:rPr>
      </w:pPr>
      <w:r w:rsidRPr="00FF0B8E">
        <w:rPr>
          <w:b/>
          <w:bCs/>
          <w:noProof/>
        </w:rPr>
        <w:lastRenderedPageBreak/>
        <w:drawing>
          <wp:anchor distT="0" distB="0" distL="114300" distR="114300" simplePos="0" relativeHeight="251687936" behindDoc="1" locked="0" layoutInCell="1" allowOverlap="1" wp14:anchorId="7F2EF755" wp14:editId="0EAA7562">
            <wp:simplePos x="0" y="0"/>
            <wp:positionH relativeFrom="column">
              <wp:posOffset>4189095</wp:posOffset>
            </wp:positionH>
            <wp:positionV relativeFrom="paragraph">
              <wp:posOffset>121920</wp:posOffset>
            </wp:positionV>
            <wp:extent cx="2302510" cy="1965325"/>
            <wp:effectExtent l="114300" t="114300" r="116840" b="168275"/>
            <wp:wrapTight wrapText="bothSides">
              <wp:wrapPolygon edited="0">
                <wp:start x="-1072" y="-1256"/>
                <wp:lineTo x="-1072" y="22612"/>
                <wp:lineTo x="-536" y="23240"/>
                <wp:lineTo x="21803" y="23240"/>
                <wp:lineTo x="22517" y="22612"/>
                <wp:lineTo x="22517" y="-1256"/>
                <wp:lineTo x="-1072" y="-1256"/>
              </wp:wrapPolygon>
            </wp:wrapTight>
            <wp:docPr id="1426575032" name="Picture 1" descr="A person and person standing under a ceiling of red lanter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575032" name="Picture 1" descr="A person and person standing under a ceiling of red lanterns&#10;&#10;AI-generated content may be incorrect."/>
                    <pic:cNvPicPr/>
                  </pic:nvPicPr>
                  <pic:blipFill rotWithShape="1">
                    <a:blip r:embed="rId24" cstate="print">
                      <a:extLst>
                        <a:ext uri="{28A0092B-C50C-407E-A947-70E740481C1C}">
                          <a14:useLocalDpi xmlns:a14="http://schemas.microsoft.com/office/drawing/2010/main" val="0"/>
                        </a:ext>
                      </a:extLst>
                    </a:blip>
                    <a:srcRect l="-827" t="16775" r="827" b="2732"/>
                    <a:stretch>
                      <a:fillRect/>
                    </a:stretch>
                  </pic:blipFill>
                  <pic:spPr bwMode="auto">
                    <a:xfrm>
                      <a:off x="0" y="0"/>
                      <a:ext cx="2302510" cy="1965325"/>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A3448">
        <w:rPr>
          <w:rFonts w:ascii="Cambria" w:hAnsi="Cambria" w:cstheme="majorHAnsi"/>
          <w:b/>
          <w:color w:val="002060"/>
          <w:sz w:val="24"/>
          <w:szCs w:val="24"/>
        </w:rPr>
        <w:t xml:space="preserve">Tham quan </w:t>
      </w:r>
      <w:r w:rsidR="00DA3448" w:rsidRPr="00415705">
        <w:rPr>
          <w:rFonts w:ascii="Cambria" w:hAnsi="Cambria" w:cstheme="majorHAnsi"/>
          <w:b/>
          <w:color w:val="002060"/>
          <w:sz w:val="24"/>
          <w:szCs w:val="24"/>
        </w:rPr>
        <w:t>Chùa Bà Thiên Hậu</w:t>
      </w:r>
      <w:r w:rsidR="00DA3448">
        <w:rPr>
          <w:rFonts w:ascii="Cambria" w:hAnsi="Cambria" w:cstheme="majorHAnsi"/>
          <w:b/>
          <w:color w:val="002060"/>
          <w:sz w:val="24"/>
          <w:szCs w:val="24"/>
        </w:rPr>
        <w:t xml:space="preserve">: </w:t>
      </w:r>
      <w:r w:rsidR="00DA3448" w:rsidRPr="00415705">
        <w:rPr>
          <w:rFonts w:ascii="Cambria" w:hAnsi="Cambria" w:cstheme="majorHAnsi"/>
          <w:color w:val="002060"/>
          <w:sz w:val="24"/>
          <w:szCs w:val="24"/>
        </w:rPr>
        <w:t>Cầu bình an</w:t>
      </w:r>
      <w:r w:rsidR="00DA3448">
        <w:rPr>
          <w:rFonts w:ascii="Cambria" w:hAnsi="Cambria" w:cstheme="majorHAnsi"/>
          <w:color w:val="002060"/>
          <w:sz w:val="24"/>
          <w:szCs w:val="24"/>
        </w:rPr>
        <w:t xml:space="preserve"> cho gia đình, quý</w:t>
      </w:r>
      <w:r w:rsidR="00DA3448" w:rsidRPr="00415705">
        <w:rPr>
          <w:rFonts w:ascii="Cambria" w:hAnsi="Cambria" w:cstheme="majorHAnsi"/>
          <w:color w:val="002060"/>
          <w:sz w:val="24"/>
          <w:szCs w:val="24"/>
        </w:rPr>
        <w:t xml:space="preserve"> khách có thể dâng hương hoặc xin quẻ Kau Cim để cầu may mắn, bình an</w:t>
      </w:r>
      <w:r w:rsidR="00DA3448">
        <w:rPr>
          <w:rFonts w:ascii="Cambria" w:hAnsi="Cambria" w:cstheme="majorHAnsi"/>
          <w:color w:val="002060"/>
          <w:sz w:val="24"/>
          <w:szCs w:val="24"/>
        </w:rPr>
        <w:t xml:space="preserve"> (Các quẻ có thể dịch sang tiếng anh).</w:t>
      </w:r>
    </w:p>
    <w:p w14:paraId="2A411F2A" w14:textId="77777777" w:rsidR="00DA3448" w:rsidRDefault="00DA3448" w:rsidP="00DA3448">
      <w:pPr>
        <w:pStyle w:val="NoSpacing"/>
        <w:spacing w:line="360" w:lineRule="auto"/>
        <w:ind w:left="-284"/>
        <w:jc w:val="both"/>
        <w:rPr>
          <w:rFonts w:ascii="Cambria" w:hAnsi="Cambria" w:cstheme="majorHAnsi"/>
          <w:color w:val="002060"/>
          <w:sz w:val="24"/>
          <w:szCs w:val="24"/>
        </w:rPr>
      </w:pPr>
    </w:p>
    <w:p w14:paraId="1F556241" w14:textId="77777777" w:rsidR="00DA3448" w:rsidRPr="00B404F8" w:rsidRDefault="00DA3448" w:rsidP="00DA3448">
      <w:pPr>
        <w:pStyle w:val="NoSpacing"/>
        <w:numPr>
          <w:ilvl w:val="0"/>
          <w:numId w:val="25"/>
        </w:numPr>
        <w:spacing w:line="360" w:lineRule="auto"/>
        <w:ind w:left="-284" w:hanging="142"/>
        <w:jc w:val="both"/>
        <w:rPr>
          <w:rFonts w:ascii="Cambria" w:hAnsi="Cambria" w:cstheme="majorHAnsi"/>
          <w:color w:val="002060"/>
          <w:sz w:val="24"/>
          <w:szCs w:val="24"/>
        </w:rPr>
      </w:pPr>
      <w:r>
        <w:rPr>
          <w:noProof/>
        </w:rPr>
        <w:drawing>
          <wp:anchor distT="0" distB="0" distL="114300" distR="114300" simplePos="0" relativeHeight="251686912" behindDoc="1" locked="0" layoutInCell="1" allowOverlap="1" wp14:anchorId="18701B68" wp14:editId="42F86684">
            <wp:simplePos x="0" y="0"/>
            <wp:positionH relativeFrom="column">
              <wp:posOffset>4187825</wp:posOffset>
            </wp:positionH>
            <wp:positionV relativeFrom="paragraph">
              <wp:posOffset>1125220</wp:posOffset>
            </wp:positionV>
            <wp:extent cx="2292350" cy="1950720"/>
            <wp:effectExtent l="133350" t="114300" r="127000" b="163830"/>
            <wp:wrapTight wrapText="bothSides">
              <wp:wrapPolygon edited="0">
                <wp:start x="-1077" y="-1266"/>
                <wp:lineTo x="-1257" y="21516"/>
                <wp:lineTo x="-718" y="23203"/>
                <wp:lineTo x="21899" y="23203"/>
                <wp:lineTo x="21899" y="22781"/>
                <wp:lineTo x="22617" y="19617"/>
                <wp:lineTo x="22438" y="-1266"/>
                <wp:lineTo x="-1077" y="-1266"/>
              </wp:wrapPolygon>
            </wp:wrapTight>
            <wp:docPr id="1389488568" name="Picture 1" descr="A large building with a clock tower and a green la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488568" name="Picture 1" descr="A large building with a clock tower and a green lawn&#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292350" cy="195072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Pr="00412DEC">
        <w:rPr>
          <w:rFonts w:ascii="Cambria" w:hAnsi="Cambria" w:cstheme="majorHAnsi"/>
          <w:b/>
          <w:bCs/>
          <w:color w:val="002060"/>
          <w:sz w:val="24"/>
          <w:szCs w:val="24"/>
        </w:rPr>
        <w:t>Quảng trường Độc Lập:</w:t>
      </w:r>
      <w:r w:rsidRPr="00412DEC">
        <w:rPr>
          <w:rFonts w:ascii="Cambria" w:hAnsi="Cambria" w:cstheme="majorHAnsi"/>
          <w:color w:val="002060"/>
          <w:sz w:val="24"/>
          <w:szCs w:val="24"/>
        </w:rPr>
        <w:t xml:space="preserve"> Ngay khi đặt chân đến Quảng trường Độc Lập, bạn sẽ bị choáng ngợp bởi cột cờ sừng sững cao 100m, như một ngọn hải đăng soi sáng cả quảng trường. Với chiều cao ấn tượng lên tới 100m, cột cờ vươn lên trên bầu trời, thu hút mọi ánh nhìn. Mỗi ngày lá cờ Malaysia được treo trên đỉnh cột cờ và cột cờ này giống như trái tim của đất nước vậy, là nơi tập trung tình yêu cũng như niềm tự hào của mọi người </w:t>
      </w:r>
      <w:proofErr w:type="gramStart"/>
      <w:r w:rsidRPr="00412DEC">
        <w:rPr>
          <w:rFonts w:ascii="Cambria" w:hAnsi="Cambria" w:cstheme="majorHAnsi"/>
          <w:color w:val="002060"/>
          <w:sz w:val="24"/>
          <w:szCs w:val="24"/>
        </w:rPr>
        <w:t>dân</w:t>
      </w:r>
      <w:r>
        <w:rPr>
          <w:noProof/>
        </w:rPr>
        <w:t>.</w:t>
      </w:r>
      <w:r w:rsidRPr="00B404F8">
        <w:rPr>
          <w:rFonts w:ascii="Cambria" w:hAnsi="Cambria" w:cstheme="majorHAnsi"/>
          <w:color w:val="002060"/>
          <w:sz w:val="24"/>
          <w:szCs w:val="24"/>
        </w:rPr>
        <w:t>Ngày</w:t>
      </w:r>
      <w:proofErr w:type="gramEnd"/>
      <w:r w:rsidRPr="00B404F8">
        <w:rPr>
          <w:rFonts w:ascii="Cambria" w:hAnsi="Cambria" w:cstheme="majorHAnsi"/>
          <w:color w:val="002060"/>
          <w:sz w:val="24"/>
          <w:szCs w:val="24"/>
        </w:rPr>
        <w:t xml:space="preserve"> nay, Quảng trường Merdeka là địa điểm tổ chức các lễ kỷ niệm ngày độc lập hàng năm và là nơi diễn ra các sự kiện hòa nhạc và những sự kiện lớn khác trong quốc gia.</w:t>
      </w:r>
    </w:p>
    <w:p w14:paraId="29A722D8" w14:textId="77777777" w:rsidR="00DA3448" w:rsidRPr="00412DEC" w:rsidRDefault="00DA3448" w:rsidP="00DA3448">
      <w:pPr>
        <w:pStyle w:val="NoSpacing"/>
        <w:spacing w:line="360" w:lineRule="auto"/>
        <w:ind w:left="-284" w:hanging="709"/>
        <w:jc w:val="both"/>
        <w:rPr>
          <w:rFonts w:ascii="Cambria" w:hAnsi="Cambria" w:cstheme="majorHAnsi"/>
          <w:color w:val="002060"/>
          <w:sz w:val="24"/>
          <w:szCs w:val="24"/>
        </w:rPr>
      </w:pPr>
      <w:r>
        <w:rPr>
          <w:rFonts w:ascii="Cambria" w:hAnsi="Cambria" w:cstheme="majorHAnsi"/>
          <w:b/>
          <w:color w:val="002060"/>
          <w:sz w:val="24"/>
          <w:szCs w:val="24"/>
          <w:lang w:val="de-DE"/>
        </w:rPr>
        <w:t>Tối</w:t>
      </w:r>
      <w:r w:rsidRPr="00415705">
        <w:rPr>
          <w:rFonts w:ascii="Cambria" w:hAnsi="Cambria" w:cstheme="majorHAnsi"/>
          <w:b/>
          <w:color w:val="002060"/>
          <w:sz w:val="24"/>
          <w:szCs w:val="24"/>
          <w:lang w:val="de-DE"/>
        </w:rPr>
        <w:t>:</w:t>
      </w:r>
      <w:r>
        <w:rPr>
          <w:rFonts w:ascii="Cambria" w:hAnsi="Cambria" w:cstheme="majorHAnsi"/>
          <w:b/>
          <w:color w:val="002060"/>
          <w:sz w:val="24"/>
          <w:szCs w:val="24"/>
          <w:lang w:val="de-DE"/>
        </w:rPr>
        <w:t xml:space="preserve"> </w:t>
      </w:r>
      <w:r>
        <w:rPr>
          <w:rFonts w:ascii="Cambria" w:hAnsi="Cambria" w:cstheme="majorHAnsi"/>
          <w:b/>
          <w:bCs/>
          <w:color w:val="002060"/>
          <w:sz w:val="24"/>
          <w:szCs w:val="24"/>
        </w:rPr>
        <w:t xml:space="preserve"> </w:t>
      </w:r>
      <w:r w:rsidRPr="00412DEC">
        <w:rPr>
          <w:rFonts w:ascii="Cambria" w:hAnsi="Cambria" w:cstheme="majorHAnsi"/>
          <w:color w:val="002060"/>
          <w:sz w:val="24"/>
          <w:szCs w:val="24"/>
        </w:rPr>
        <w:t xml:space="preserve">Qúy khách  dùng bữa  tối tại nhà hàng với  thực đơn  phong phú. </w:t>
      </w:r>
    </w:p>
    <w:p w14:paraId="0BF07A09" w14:textId="27848D49" w:rsidR="00DA3448" w:rsidRDefault="00DA3448" w:rsidP="00DA3448">
      <w:pPr>
        <w:pStyle w:val="NoSpacing"/>
        <w:spacing w:line="360" w:lineRule="auto"/>
        <w:ind w:left="-284"/>
        <w:jc w:val="both"/>
        <w:rPr>
          <w:rFonts w:ascii="Cambria" w:hAnsi="Cambria" w:cstheme="majorHAnsi"/>
          <w:color w:val="002060"/>
          <w:sz w:val="24"/>
          <w:szCs w:val="24"/>
        </w:rPr>
      </w:pPr>
      <w:r w:rsidRPr="00412DEC">
        <w:rPr>
          <w:rFonts w:ascii="Cambria" w:hAnsi="Cambria" w:cstheme="majorHAnsi"/>
          <w:color w:val="002060"/>
          <w:sz w:val="24"/>
          <w:szCs w:val="24"/>
        </w:rPr>
        <w:t xml:space="preserve">Nhận phòng </w:t>
      </w:r>
      <w:proofErr w:type="gramStart"/>
      <w:r w:rsidRPr="00412DEC">
        <w:rPr>
          <w:rFonts w:ascii="Cambria" w:hAnsi="Cambria" w:cstheme="majorHAnsi"/>
          <w:color w:val="002060"/>
          <w:sz w:val="24"/>
          <w:szCs w:val="24"/>
        </w:rPr>
        <w:t>khách  sạn</w:t>
      </w:r>
      <w:proofErr w:type="gramEnd"/>
      <w:r w:rsidRPr="00412DEC">
        <w:rPr>
          <w:rFonts w:ascii="Cambria" w:hAnsi="Cambria" w:cstheme="majorHAnsi"/>
          <w:color w:val="002060"/>
          <w:sz w:val="24"/>
          <w:szCs w:val="24"/>
        </w:rPr>
        <w:t xml:space="preserve"> nghỉ ngơi tại thành phố Kualalumpur</w:t>
      </w:r>
      <w:r w:rsidR="00F17C10">
        <w:rPr>
          <w:rFonts w:ascii="Cambria" w:hAnsi="Cambria" w:cstheme="majorHAnsi"/>
          <w:color w:val="002060"/>
          <w:sz w:val="24"/>
          <w:szCs w:val="24"/>
        </w:rPr>
        <w:t>.</w:t>
      </w:r>
    </w:p>
    <w:p w14:paraId="2CDFF9F2" w14:textId="77777777" w:rsidR="00F17C10" w:rsidRDefault="00F17C10" w:rsidP="00DA3448">
      <w:pPr>
        <w:pStyle w:val="NoSpacing"/>
        <w:spacing w:line="360" w:lineRule="auto"/>
        <w:ind w:left="-284"/>
        <w:jc w:val="both"/>
        <w:rPr>
          <w:rFonts w:ascii="Cambria" w:hAnsi="Cambria" w:cstheme="majorHAnsi"/>
          <w:color w:val="002060"/>
          <w:sz w:val="24"/>
          <w:szCs w:val="24"/>
        </w:rPr>
      </w:pPr>
    </w:p>
    <w:p w14:paraId="0E2F1165" w14:textId="77777777" w:rsidR="00F17C10" w:rsidRDefault="00F17C10" w:rsidP="00DA3448">
      <w:pPr>
        <w:pStyle w:val="NoSpacing"/>
        <w:spacing w:line="360" w:lineRule="auto"/>
        <w:ind w:left="-284"/>
        <w:jc w:val="both"/>
        <w:rPr>
          <w:rFonts w:ascii="Cambria" w:hAnsi="Cambria" w:cstheme="majorHAnsi"/>
          <w:color w:val="002060"/>
          <w:sz w:val="24"/>
          <w:szCs w:val="24"/>
        </w:rPr>
      </w:pPr>
    </w:p>
    <w:p w14:paraId="275E5B54" w14:textId="77777777" w:rsidR="00F17C10" w:rsidRDefault="00F17C10" w:rsidP="00DA3448">
      <w:pPr>
        <w:pStyle w:val="NoSpacing"/>
        <w:spacing w:line="360" w:lineRule="auto"/>
        <w:ind w:left="-284"/>
        <w:jc w:val="both"/>
        <w:rPr>
          <w:rFonts w:ascii="Cambria" w:hAnsi="Cambria" w:cstheme="majorHAnsi"/>
          <w:color w:val="002060"/>
          <w:sz w:val="24"/>
          <w:szCs w:val="24"/>
        </w:rPr>
      </w:pPr>
    </w:p>
    <w:p w14:paraId="305C61D2" w14:textId="77777777" w:rsidR="00F17C10" w:rsidRDefault="00F17C10" w:rsidP="00DA3448">
      <w:pPr>
        <w:pStyle w:val="NoSpacing"/>
        <w:spacing w:line="360" w:lineRule="auto"/>
        <w:ind w:left="-284"/>
        <w:jc w:val="both"/>
        <w:rPr>
          <w:rFonts w:ascii="Cambria" w:hAnsi="Cambria" w:cstheme="majorHAnsi"/>
          <w:color w:val="002060"/>
          <w:sz w:val="24"/>
          <w:szCs w:val="24"/>
        </w:rPr>
      </w:pPr>
    </w:p>
    <w:p w14:paraId="15D96091" w14:textId="77777777" w:rsidR="00F17C10" w:rsidRDefault="00F17C10" w:rsidP="00DA3448">
      <w:pPr>
        <w:pStyle w:val="NoSpacing"/>
        <w:spacing w:line="360" w:lineRule="auto"/>
        <w:ind w:left="-284"/>
        <w:jc w:val="both"/>
        <w:rPr>
          <w:rFonts w:ascii="Cambria" w:hAnsi="Cambria" w:cstheme="majorHAnsi"/>
          <w:color w:val="002060"/>
          <w:sz w:val="24"/>
          <w:szCs w:val="24"/>
        </w:rPr>
      </w:pPr>
    </w:p>
    <w:p w14:paraId="55444D8C" w14:textId="77777777" w:rsidR="00F17C10" w:rsidRDefault="00F17C10" w:rsidP="00DA3448">
      <w:pPr>
        <w:pStyle w:val="NoSpacing"/>
        <w:spacing w:line="360" w:lineRule="auto"/>
        <w:ind w:left="-284"/>
        <w:jc w:val="both"/>
        <w:rPr>
          <w:rFonts w:ascii="Cambria" w:hAnsi="Cambria" w:cstheme="majorHAnsi"/>
          <w:color w:val="002060"/>
          <w:sz w:val="24"/>
          <w:szCs w:val="24"/>
        </w:rPr>
      </w:pPr>
    </w:p>
    <w:p w14:paraId="508B04DE" w14:textId="77777777" w:rsidR="00F17C10" w:rsidRDefault="00F17C10" w:rsidP="00DA3448">
      <w:pPr>
        <w:pStyle w:val="NoSpacing"/>
        <w:spacing w:line="360" w:lineRule="auto"/>
        <w:ind w:left="-284"/>
        <w:jc w:val="both"/>
        <w:rPr>
          <w:rFonts w:ascii="Cambria" w:hAnsi="Cambria" w:cstheme="majorHAnsi"/>
          <w:color w:val="002060"/>
          <w:sz w:val="24"/>
          <w:szCs w:val="24"/>
        </w:rPr>
      </w:pPr>
    </w:p>
    <w:p w14:paraId="30853F07" w14:textId="77777777" w:rsidR="00F17C10" w:rsidRDefault="00F17C10" w:rsidP="00DA3448">
      <w:pPr>
        <w:pStyle w:val="NoSpacing"/>
        <w:spacing w:line="360" w:lineRule="auto"/>
        <w:ind w:left="-284"/>
        <w:jc w:val="both"/>
        <w:rPr>
          <w:rFonts w:ascii="Cambria" w:hAnsi="Cambria" w:cstheme="majorHAnsi"/>
          <w:color w:val="002060"/>
          <w:sz w:val="24"/>
          <w:szCs w:val="24"/>
        </w:rPr>
      </w:pPr>
    </w:p>
    <w:p w14:paraId="78791424" w14:textId="77777777" w:rsidR="00F17C10" w:rsidRDefault="00F17C10" w:rsidP="00DA3448">
      <w:pPr>
        <w:pStyle w:val="NoSpacing"/>
        <w:spacing w:line="360" w:lineRule="auto"/>
        <w:ind w:left="-284"/>
        <w:jc w:val="both"/>
        <w:rPr>
          <w:rFonts w:ascii="Cambria" w:hAnsi="Cambria" w:cstheme="majorHAnsi"/>
          <w:color w:val="002060"/>
          <w:sz w:val="24"/>
          <w:szCs w:val="24"/>
        </w:rPr>
      </w:pPr>
    </w:p>
    <w:p w14:paraId="0F577D57" w14:textId="77777777" w:rsidR="00F17C10" w:rsidRDefault="00F17C10" w:rsidP="00DA3448">
      <w:pPr>
        <w:pStyle w:val="NoSpacing"/>
        <w:spacing w:line="360" w:lineRule="auto"/>
        <w:ind w:left="-284"/>
        <w:jc w:val="both"/>
        <w:rPr>
          <w:rFonts w:ascii="Cambria" w:hAnsi="Cambria" w:cstheme="majorHAnsi"/>
          <w:color w:val="002060"/>
          <w:sz w:val="24"/>
          <w:szCs w:val="24"/>
        </w:rPr>
      </w:pPr>
    </w:p>
    <w:p w14:paraId="2AE4EBA4" w14:textId="77777777" w:rsidR="00F17C10" w:rsidRPr="00B404F8" w:rsidRDefault="00F17C10" w:rsidP="00DA3448">
      <w:pPr>
        <w:pStyle w:val="NoSpacing"/>
        <w:spacing w:line="360" w:lineRule="auto"/>
        <w:ind w:left="-284"/>
        <w:jc w:val="both"/>
        <w:rPr>
          <w:rFonts w:ascii="Cambria" w:hAnsi="Cambria" w:cstheme="majorHAnsi"/>
          <w:color w:val="002060"/>
          <w:sz w:val="24"/>
          <w:szCs w:val="24"/>
        </w:rPr>
      </w:pPr>
    </w:p>
    <w:p w14:paraId="23865C46" w14:textId="77777777" w:rsidR="00DA3448" w:rsidRDefault="00DA3448" w:rsidP="00DA3448">
      <w:pPr>
        <w:pStyle w:val="NoSpacing"/>
        <w:shd w:val="clear" w:color="auto" w:fill="2F5496" w:themeFill="accent1" w:themeFillShade="BF"/>
        <w:spacing w:line="360" w:lineRule="auto"/>
        <w:ind w:hanging="1134"/>
        <w:rPr>
          <w:rFonts w:ascii="Cambria" w:eastAsia="Times New Roman" w:hAnsi="Cambria"/>
          <w:color w:val="FFFFFF" w:themeColor="background1"/>
          <w:lang w:val="de-DE"/>
        </w:rPr>
      </w:pPr>
      <w:r>
        <w:rPr>
          <w:rFonts w:ascii="Cambria" w:eastAsia="Times New Roman" w:hAnsi="Cambria"/>
          <w:b/>
          <w:color w:val="FFFFFF" w:themeColor="background1"/>
          <w:lang w:val="de-DE"/>
        </w:rPr>
        <w:lastRenderedPageBreak/>
        <w:t xml:space="preserve">NGÀY 5: KUALA LUMPUR - ĐỘNG BATU - CAO NGUYÊN GENTING    </w:t>
      </w:r>
      <w:r w:rsidRPr="002E6C29">
        <w:rPr>
          <w:rFonts w:ascii="Cambria" w:eastAsia="Times New Roman" w:hAnsi="Cambria"/>
          <w:b/>
          <w:bCs/>
          <w:color w:val="FFFFFF" w:themeColor="background1"/>
          <w:lang w:val="de-DE"/>
        </w:rPr>
        <w:t>(Ăn Sáng, Trưa, Tối)</w:t>
      </w:r>
    </w:p>
    <w:p w14:paraId="748EBB53" w14:textId="77777777" w:rsidR="00DA3448" w:rsidRPr="00FF0B8E" w:rsidRDefault="00DA3448" w:rsidP="00DA3448">
      <w:pPr>
        <w:pStyle w:val="NoSpacing"/>
        <w:spacing w:line="360" w:lineRule="auto"/>
        <w:ind w:left="-284" w:hanging="720"/>
        <w:jc w:val="both"/>
        <w:rPr>
          <w:rFonts w:ascii="Cambria" w:hAnsi="Cambria" w:cstheme="majorHAnsi"/>
          <w:color w:val="002060"/>
          <w:sz w:val="24"/>
          <w:szCs w:val="24"/>
        </w:rPr>
      </w:pPr>
      <w:r>
        <w:rPr>
          <w:noProof/>
        </w:rPr>
        <w:drawing>
          <wp:anchor distT="0" distB="0" distL="114300" distR="114300" simplePos="0" relativeHeight="251692032" behindDoc="0" locked="0" layoutInCell="1" allowOverlap="1" wp14:anchorId="442F5F38" wp14:editId="4EE12802">
            <wp:simplePos x="0" y="0"/>
            <wp:positionH relativeFrom="column">
              <wp:posOffset>4025265</wp:posOffset>
            </wp:positionH>
            <wp:positionV relativeFrom="paragraph">
              <wp:posOffset>340995</wp:posOffset>
            </wp:positionV>
            <wp:extent cx="2170430" cy="2665730"/>
            <wp:effectExtent l="133350" t="114300" r="134620" b="172720"/>
            <wp:wrapSquare wrapText="bothSides"/>
            <wp:docPr id="1688922967" name="Picture 1" descr="A person in a dress in front of two tall buildings with Petronas Towers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922967" name="Picture 1" descr="A person in a dress in front of two tall buildings with Petronas Towers in the background&#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170430" cy="266573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rFonts w:ascii="Cambria" w:hAnsi="Cambria" w:cstheme="majorHAnsi"/>
          <w:b/>
          <w:color w:val="002060"/>
          <w:sz w:val="24"/>
          <w:szCs w:val="24"/>
        </w:rPr>
        <w:t>Sáng:</w:t>
      </w:r>
      <w:r>
        <w:rPr>
          <w:rFonts w:ascii="Cambria" w:hAnsi="Cambria" w:cstheme="majorHAnsi"/>
          <w:color w:val="002060"/>
          <w:sz w:val="24"/>
          <w:szCs w:val="24"/>
        </w:rPr>
        <w:tab/>
      </w:r>
      <w:r>
        <w:rPr>
          <w:rFonts w:ascii="Cambria" w:hAnsi="Cambria" w:cstheme="majorHAnsi"/>
          <w:color w:val="002060"/>
          <w:sz w:val="24"/>
          <w:szCs w:val="24"/>
          <w:lang w:val="vi-VN"/>
        </w:rPr>
        <w:t>Đoàn dùng bữa sáng</w:t>
      </w:r>
      <w:r>
        <w:rPr>
          <w:rFonts w:ascii="Cambria" w:hAnsi="Cambria" w:cstheme="majorHAnsi"/>
          <w:color w:val="002060"/>
          <w:sz w:val="24"/>
          <w:szCs w:val="24"/>
        </w:rPr>
        <w:t xml:space="preserve"> buffet</w:t>
      </w:r>
      <w:r>
        <w:rPr>
          <w:rFonts w:ascii="Cambria" w:hAnsi="Cambria" w:cstheme="majorHAnsi"/>
          <w:color w:val="002060"/>
          <w:sz w:val="24"/>
          <w:szCs w:val="24"/>
          <w:lang w:val="vi-VN"/>
        </w:rPr>
        <w:t xml:space="preserve"> tại khách sạn. </w:t>
      </w:r>
      <w:r>
        <w:rPr>
          <w:rFonts w:ascii="Cambria" w:hAnsi="Cambria" w:cstheme="majorHAnsi"/>
          <w:color w:val="002060"/>
          <w:sz w:val="24"/>
          <w:szCs w:val="24"/>
        </w:rPr>
        <w:t>Tiếp tục khám phá thành phố Kualalumpur đầy năng động, sáng tạo:</w:t>
      </w:r>
    </w:p>
    <w:p w14:paraId="22B54D73" w14:textId="77777777" w:rsidR="00DA3448" w:rsidRPr="00765480" w:rsidRDefault="00DA3448" w:rsidP="00DA3448">
      <w:pPr>
        <w:pStyle w:val="NoSpacing"/>
        <w:numPr>
          <w:ilvl w:val="0"/>
          <w:numId w:val="26"/>
        </w:numPr>
        <w:spacing w:line="360" w:lineRule="auto"/>
        <w:ind w:left="-426" w:firstLine="0"/>
        <w:jc w:val="both"/>
        <w:rPr>
          <w:rFonts w:ascii="Cambria" w:hAnsi="Cambria" w:cstheme="majorHAnsi"/>
          <w:color w:val="002060"/>
          <w:sz w:val="24"/>
          <w:szCs w:val="24"/>
          <w:lang w:val="vi-VN"/>
        </w:rPr>
      </w:pPr>
      <w:r>
        <w:rPr>
          <w:rFonts w:ascii="Cambria" w:hAnsi="Cambria" w:cstheme="majorHAnsi"/>
          <w:b/>
          <w:color w:val="002060"/>
          <w:sz w:val="24"/>
          <w:szCs w:val="24"/>
          <w:lang w:val="vi-VN"/>
        </w:rPr>
        <w:t>Tháp đôi Petronas</w:t>
      </w:r>
      <w:r>
        <w:rPr>
          <w:rFonts w:ascii="Cambria" w:hAnsi="Cambria" w:cstheme="majorHAnsi"/>
          <w:color w:val="002060"/>
          <w:sz w:val="24"/>
          <w:szCs w:val="24"/>
          <w:lang w:val="vi-VN"/>
        </w:rPr>
        <w:t xml:space="preserve"> - niềm tự hào của người dân Malaysia bởi tòa tháp cao nhất thế giới từ năm 1998 đến năm 2004, tòa tháp đôi ấn tượng này là nơi tọa lạc của Suria KLCC, một trong những trung tâm mua sắm thời thượng nhất ở Kuala Lumpur</w:t>
      </w:r>
      <w:r>
        <w:rPr>
          <w:rFonts w:ascii="Cambria" w:hAnsi="Cambria" w:cstheme="majorHAnsi"/>
          <w:color w:val="002060"/>
          <w:sz w:val="24"/>
          <w:szCs w:val="24"/>
        </w:rPr>
        <w:t xml:space="preserve">. Ở đây quý khách sẽ có những tấm ảnh được chụp bởi </w:t>
      </w:r>
      <w:r w:rsidRPr="00765480">
        <w:rPr>
          <w:rFonts w:ascii="Cambria" w:hAnsi="Cambria" w:cstheme="majorHAnsi"/>
          <w:color w:val="002060"/>
          <w:sz w:val="24"/>
          <w:szCs w:val="24"/>
        </w:rPr>
        <w:t>góc chụp độc quyền</w:t>
      </w:r>
      <w:r>
        <w:rPr>
          <w:rFonts w:ascii="Cambria" w:hAnsi="Cambria" w:cstheme="majorHAnsi"/>
          <w:color w:val="002060"/>
          <w:sz w:val="24"/>
          <w:szCs w:val="24"/>
        </w:rPr>
        <w:t xml:space="preserve"> (thấy trọn vẹn đỉnh 2 tòa tháp và cây cầu nối liền 2 tháp).</w:t>
      </w:r>
      <w:r w:rsidRPr="00B404F8">
        <w:rPr>
          <w:noProof/>
        </w:rPr>
        <w:t xml:space="preserve"> </w:t>
      </w:r>
    </w:p>
    <w:p w14:paraId="2068F6A4" w14:textId="77777777" w:rsidR="00DA3448" w:rsidRPr="00DD56D7" w:rsidRDefault="00DA3448" w:rsidP="00DA3448">
      <w:pPr>
        <w:pStyle w:val="NoSpacing"/>
        <w:numPr>
          <w:ilvl w:val="0"/>
          <w:numId w:val="26"/>
        </w:numPr>
        <w:spacing w:line="360" w:lineRule="auto"/>
        <w:ind w:left="-284"/>
        <w:jc w:val="both"/>
        <w:rPr>
          <w:rFonts w:ascii="Cambria" w:hAnsi="Cambria" w:cstheme="majorHAnsi"/>
          <w:i/>
          <w:iCs/>
          <w:color w:val="002060"/>
          <w:sz w:val="24"/>
          <w:szCs w:val="24"/>
          <w:lang w:val="vi-VN"/>
        </w:rPr>
      </w:pPr>
      <w:r w:rsidRPr="00E42156">
        <w:rPr>
          <w:i/>
          <w:iCs/>
          <w:noProof/>
        </w:rPr>
        <w:t>T</w:t>
      </w:r>
      <w:r w:rsidRPr="00E42156">
        <w:rPr>
          <w:rFonts w:ascii="Cambria" w:hAnsi="Cambria" w:cstheme="majorHAnsi"/>
          <w:i/>
          <w:iCs/>
          <w:color w:val="002060"/>
          <w:sz w:val="24"/>
          <w:szCs w:val="24"/>
          <w:lang w:val="vi-VN"/>
        </w:rPr>
        <w:t>hưởng thức trà sâm Tongkat Ali, cà phê trắng, cửa hàng đồng hồ miễn thuế</w:t>
      </w:r>
      <w:r>
        <w:rPr>
          <w:rFonts w:ascii="Cambria" w:hAnsi="Cambria" w:cstheme="majorHAnsi"/>
          <w:i/>
          <w:iCs/>
          <w:color w:val="002060"/>
          <w:sz w:val="24"/>
          <w:szCs w:val="24"/>
        </w:rPr>
        <w:t>, cửa hàng cao su non nổi tiếng tại Kualalumpur</w:t>
      </w:r>
    </w:p>
    <w:p w14:paraId="75CABE74" w14:textId="77777777" w:rsidR="00DA3448" w:rsidRPr="00B404F8" w:rsidRDefault="00DA3448" w:rsidP="00DA3448">
      <w:pPr>
        <w:pStyle w:val="NoSpacing"/>
        <w:numPr>
          <w:ilvl w:val="0"/>
          <w:numId w:val="26"/>
        </w:numPr>
        <w:spacing w:line="360" w:lineRule="auto"/>
        <w:ind w:left="-284"/>
        <w:jc w:val="both"/>
        <w:rPr>
          <w:rFonts w:ascii="Cambria" w:hAnsi="Cambria" w:cstheme="majorHAnsi"/>
          <w:i/>
          <w:iCs/>
          <w:color w:val="002060"/>
          <w:sz w:val="24"/>
          <w:szCs w:val="24"/>
          <w:lang w:val="vi-VN"/>
        </w:rPr>
      </w:pPr>
      <w:r>
        <w:rPr>
          <w:rFonts w:ascii="Cambria" w:hAnsi="Cambria" w:cstheme="majorHAnsi"/>
          <w:noProof/>
          <w:color w:val="002060"/>
          <w:sz w:val="24"/>
          <w:szCs w:val="24"/>
        </w:rPr>
        <w:drawing>
          <wp:anchor distT="0" distB="0" distL="114300" distR="114300" simplePos="0" relativeHeight="251688960" behindDoc="1" locked="0" layoutInCell="1" allowOverlap="1" wp14:anchorId="7EC3BDAE" wp14:editId="0EC48A04">
            <wp:simplePos x="0" y="0"/>
            <wp:positionH relativeFrom="page">
              <wp:align>right</wp:align>
            </wp:positionH>
            <wp:positionV relativeFrom="paragraph">
              <wp:posOffset>536575</wp:posOffset>
            </wp:positionV>
            <wp:extent cx="2625090" cy="2057400"/>
            <wp:effectExtent l="114300" t="114300" r="156210" b="152400"/>
            <wp:wrapTight wrapText="bothSides">
              <wp:wrapPolygon edited="0">
                <wp:start x="-940" y="-1200"/>
                <wp:lineTo x="-940" y="23000"/>
                <wp:lineTo x="22415" y="23000"/>
                <wp:lineTo x="22729" y="21600"/>
                <wp:lineTo x="22729" y="2400"/>
                <wp:lineTo x="22415" y="-1200"/>
                <wp:lineTo x="-940" y="-1200"/>
              </wp:wrapPolygon>
            </wp:wrapTight>
            <wp:docPr id="28" name="Picture 28" descr="A large statue of a person in front of a colorful staircase with Batu Caves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large statue of a person in front of a colorful staircase with Batu Caves in the background&#10;&#10;AI-generated content may be incorrect."/>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2625090" cy="20574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Pr="00E42156">
        <w:rPr>
          <w:rFonts w:ascii="Cambria" w:hAnsi="Cambria" w:cstheme="majorHAnsi"/>
          <w:b/>
          <w:color w:val="002060"/>
          <w:sz w:val="24"/>
          <w:szCs w:val="24"/>
          <w:lang w:val="vi-VN"/>
        </w:rPr>
        <w:t>Động Batu</w:t>
      </w:r>
      <w:r w:rsidRPr="00E42156">
        <w:rPr>
          <w:rFonts w:ascii="Cambria" w:hAnsi="Cambria" w:cstheme="majorHAnsi"/>
          <w:color w:val="002060"/>
          <w:sz w:val="24"/>
          <w:szCs w:val="24"/>
        </w:rPr>
        <w:t xml:space="preserve">: Ngay trước cửa động Batu, quý khách sẽ được chào đón bởi một tượng thần Murugan cao đến 43m, lấp lánh trong ánh vàng rực rỡ, </w:t>
      </w:r>
      <w:r w:rsidRPr="00E42156">
        <w:rPr>
          <w:rFonts w:ascii="Cambria" w:hAnsi="Cambria" w:cstheme="majorHAnsi"/>
          <w:color w:val="002060"/>
          <w:sz w:val="24"/>
          <w:szCs w:val="24"/>
          <w:lang w:val="vi-VN"/>
        </w:rPr>
        <w:t xml:space="preserve">chinh phục 272 </w:t>
      </w:r>
      <w:r w:rsidRPr="00E42156">
        <w:rPr>
          <w:rFonts w:ascii="Cambria" w:hAnsi="Cambria" w:cstheme="majorHAnsi"/>
          <w:color w:val="002060"/>
          <w:sz w:val="24"/>
          <w:szCs w:val="24"/>
        </w:rPr>
        <w:t xml:space="preserve">bậc </w:t>
      </w:r>
      <w:r w:rsidRPr="00E42156">
        <w:rPr>
          <w:rFonts w:ascii="Cambria" w:hAnsi="Cambria" w:cstheme="majorHAnsi"/>
          <w:b/>
          <w:bCs/>
          <w:color w:val="002060"/>
        </w:rPr>
        <w:t xml:space="preserve"> thang cầu vồng,</w:t>
      </w:r>
      <w:r w:rsidRPr="00E42156">
        <w:rPr>
          <w:rFonts w:ascii="Cambria" w:hAnsi="Cambria" w:cstheme="majorHAnsi"/>
          <w:color w:val="002060"/>
          <w:sz w:val="24"/>
          <w:szCs w:val="24"/>
          <w:lang w:val="vi-VN"/>
        </w:rPr>
        <w:t xml:space="preserve"> đủ sắc màu, khám phá hang động bí ẩn, nhìn toàn cảnh bức tượng thần Murugan</w:t>
      </w:r>
      <w:r w:rsidRPr="00E42156">
        <w:rPr>
          <w:rFonts w:ascii="Cambria" w:hAnsi="Cambria" w:cstheme="majorHAnsi"/>
          <w:color w:val="002060"/>
          <w:sz w:val="24"/>
          <w:szCs w:val="24"/>
        </w:rPr>
        <w:t>, quý khách còn có cơ hội thấu hiểu hơn về tôn giáo Hindu và những giá trị tâm linh sâu sắc mà nó mang lại cho người dân Malaysia</w:t>
      </w:r>
      <w:r w:rsidRPr="00E42156">
        <w:rPr>
          <w:rFonts w:ascii="Cambria" w:hAnsi="Cambria" w:cstheme="majorHAnsi"/>
          <w:color w:val="002060"/>
          <w:sz w:val="24"/>
          <w:szCs w:val="24"/>
          <w:lang w:val="de-DE"/>
        </w:rPr>
        <w:t>.</w:t>
      </w:r>
      <w:bookmarkStart w:id="1" w:name="_Hlk215480106"/>
    </w:p>
    <w:p w14:paraId="7DF94FEA" w14:textId="428D13F9" w:rsidR="00DA3448" w:rsidRPr="00B404F8" w:rsidRDefault="00DA3448" w:rsidP="00DA3448">
      <w:pPr>
        <w:pStyle w:val="NoSpacing"/>
        <w:spacing w:line="360" w:lineRule="auto"/>
        <w:ind w:left="-644" w:hanging="349"/>
        <w:jc w:val="both"/>
        <w:rPr>
          <w:rFonts w:ascii="Cambria" w:hAnsi="Cambria" w:cstheme="majorHAnsi"/>
          <w:i/>
          <w:iCs/>
          <w:color w:val="002060"/>
          <w:sz w:val="24"/>
          <w:szCs w:val="24"/>
          <w:lang w:val="vi-VN"/>
        </w:rPr>
      </w:pPr>
      <w:r w:rsidRPr="00B404F8">
        <w:rPr>
          <w:rFonts w:ascii="Cambria" w:hAnsi="Cambria" w:cstheme="majorHAnsi"/>
          <w:b/>
          <w:bCs/>
          <w:color w:val="002060"/>
          <w:sz w:val="24"/>
          <w:szCs w:val="24"/>
          <w:lang w:val="de-DE"/>
        </w:rPr>
        <w:t>Trưa</w:t>
      </w:r>
      <w:r w:rsidRPr="00B404F8">
        <w:rPr>
          <w:rFonts w:ascii="Cambria" w:hAnsi="Cambria" w:cstheme="majorHAnsi"/>
          <w:color w:val="002060"/>
          <w:sz w:val="24"/>
          <w:szCs w:val="24"/>
          <w:lang w:val="de-DE"/>
        </w:rPr>
        <w:t>:</w:t>
      </w:r>
      <w:bookmarkEnd w:id="1"/>
      <w:r>
        <w:rPr>
          <w:rFonts w:ascii="Cambria" w:hAnsi="Cambria" w:cstheme="majorHAnsi"/>
          <w:color w:val="002060"/>
          <w:sz w:val="24"/>
          <w:szCs w:val="24"/>
          <w:lang w:val="de-DE"/>
        </w:rPr>
        <w:t xml:space="preserve"> </w:t>
      </w:r>
      <w:r w:rsidRPr="00AE2973">
        <w:rPr>
          <w:rFonts w:ascii="Cambria" w:hAnsi="Cambria" w:cstheme="majorHAnsi"/>
          <w:color w:val="002060"/>
          <w:sz w:val="24"/>
          <w:szCs w:val="24"/>
        </w:rPr>
        <w:t xml:space="preserve">Qúy khách dùng bữa </w:t>
      </w:r>
      <w:r>
        <w:rPr>
          <w:rFonts w:ascii="Cambria" w:hAnsi="Cambria" w:cstheme="majorHAnsi"/>
          <w:color w:val="002060"/>
          <w:sz w:val="24"/>
          <w:szCs w:val="24"/>
        </w:rPr>
        <w:t>trưa</w:t>
      </w:r>
      <w:r w:rsidRPr="00AE2973">
        <w:rPr>
          <w:rFonts w:ascii="Cambria" w:hAnsi="Cambria" w:cstheme="majorHAnsi"/>
          <w:color w:val="002060"/>
          <w:sz w:val="24"/>
          <w:szCs w:val="24"/>
        </w:rPr>
        <w:t xml:space="preserve"> tại nhà hàng </w:t>
      </w:r>
      <w:r>
        <w:rPr>
          <w:rFonts w:ascii="Cambria" w:hAnsi="Cambria" w:cstheme="majorHAnsi"/>
          <w:color w:val="002060"/>
          <w:sz w:val="24"/>
          <w:szCs w:val="24"/>
        </w:rPr>
        <w:t>với thực đơn  thịnh soạn</w:t>
      </w:r>
    </w:p>
    <w:p w14:paraId="607BB3E0" w14:textId="77777777" w:rsidR="00DA3448" w:rsidRPr="005F403D" w:rsidRDefault="00DA3448" w:rsidP="00DA3448">
      <w:pPr>
        <w:pStyle w:val="NoSpacing"/>
        <w:spacing w:line="360" w:lineRule="auto"/>
        <w:ind w:left="-284" w:hanging="709"/>
        <w:jc w:val="both"/>
        <w:rPr>
          <w:rFonts w:ascii="Cambria" w:hAnsi="Cambria" w:cstheme="majorHAnsi"/>
          <w:color w:val="002060"/>
          <w:sz w:val="24"/>
          <w:szCs w:val="24"/>
          <w:lang w:val="de-DE"/>
        </w:rPr>
      </w:pPr>
      <w:r w:rsidRPr="005F403D">
        <w:rPr>
          <w:rFonts w:ascii="Cambria" w:hAnsi="Cambria" w:cstheme="majorHAnsi"/>
          <w:color w:val="002060"/>
          <w:sz w:val="24"/>
          <w:szCs w:val="24"/>
          <w:lang w:val="de-DE"/>
        </w:rPr>
        <w:t xml:space="preserve">Tiếp tục hành trình: </w:t>
      </w:r>
    </w:p>
    <w:p w14:paraId="04B07990" w14:textId="6900C75D" w:rsidR="00DA3448" w:rsidRPr="005F403D" w:rsidRDefault="00DA3448" w:rsidP="00DA3448">
      <w:pPr>
        <w:pStyle w:val="NoSpacing"/>
        <w:numPr>
          <w:ilvl w:val="0"/>
          <w:numId w:val="26"/>
        </w:numPr>
        <w:spacing w:line="360" w:lineRule="auto"/>
        <w:ind w:left="-284"/>
        <w:jc w:val="both"/>
        <w:rPr>
          <w:rFonts w:ascii="Cambria" w:hAnsi="Cambria" w:cstheme="majorHAnsi"/>
          <w:color w:val="002060"/>
          <w:sz w:val="24"/>
          <w:szCs w:val="24"/>
          <w:lang w:val="de-DE"/>
        </w:rPr>
      </w:pPr>
      <w:r w:rsidRPr="005F403D">
        <w:rPr>
          <w:rFonts w:ascii="Cambria" w:hAnsi="Cambria" w:cstheme="majorHAnsi"/>
          <w:b/>
          <w:bCs/>
          <w:noProof/>
          <w:color w:val="002060"/>
        </w:rPr>
        <w:lastRenderedPageBreak/>
        <w:drawing>
          <wp:anchor distT="0" distB="0" distL="114300" distR="114300" simplePos="0" relativeHeight="251689984" behindDoc="1" locked="0" layoutInCell="1" allowOverlap="1" wp14:anchorId="78AEDBFE" wp14:editId="350FD15A">
            <wp:simplePos x="0" y="0"/>
            <wp:positionH relativeFrom="page">
              <wp:posOffset>5031105</wp:posOffset>
            </wp:positionH>
            <wp:positionV relativeFrom="paragraph">
              <wp:posOffset>221615</wp:posOffset>
            </wp:positionV>
            <wp:extent cx="2571750" cy="2180590"/>
            <wp:effectExtent l="114300" t="114300" r="152400" b="143510"/>
            <wp:wrapTight wrapText="bothSides">
              <wp:wrapPolygon edited="0">
                <wp:start x="22560" y="22732"/>
                <wp:lineTo x="22560" y="-1233"/>
                <wp:lineTo x="-800" y="-1233"/>
                <wp:lineTo x="-1120" y="1220"/>
                <wp:lineTo x="-1120" y="19336"/>
                <wp:lineTo x="-800" y="22732"/>
                <wp:lineTo x="22560" y="22732"/>
              </wp:wrapPolygon>
            </wp:wrapTight>
            <wp:docPr id="1032636617" name="Picture 1" descr="A ferris wheel in a amusement p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636617" name="Picture 1" descr="A ferris wheel in a amusement park&#10;&#10;AI-generated content may be incorrect."/>
                    <pic:cNvPicPr/>
                  </pic:nvPicPr>
                  <pic:blipFill>
                    <a:blip r:embed="rId28">
                      <a:extLst>
                        <a:ext uri="{28A0092B-C50C-407E-A947-70E740481C1C}">
                          <a14:useLocalDpi xmlns:a14="http://schemas.microsoft.com/office/drawing/2010/main" val="0"/>
                        </a:ext>
                      </a:extLst>
                    </a:blip>
                    <a:stretch>
                      <a:fillRect/>
                    </a:stretch>
                  </pic:blipFill>
                  <pic:spPr>
                    <a:xfrm rot="10800000">
                      <a:off x="0" y="0"/>
                      <a:ext cx="2571750" cy="218059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Pr="005F403D">
        <w:rPr>
          <w:rFonts w:ascii="Cambria" w:hAnsi="Cambria" w:cstheme="majorHAnsi"/>
          <w:b/>
          <w:bCs/>
          <w:color w:val="002060"/>
          <w:sz w:val="24"/>
          <w:szCs w:val="24"/>
        </w:rPr>
        <w:t>Tham quan Cao nguyên Genting</w:t>
      </w:r>
      <w:r w:rsidRPr="005F403D">
        <w:rPr>
          <w:rFonts w:ascii="Cambria" w:hAnsi="Cambria" w:cstheme="majorHAnsi"/>
          <w:color w:val="002060"/>
          <w:sz w:val="24"/>
          <w:szCs w:val="24"/>
        </w:rPr>
        <w:t>:</w:t>
      </w:r>
      <w:r>
        <w:rPr>
          <w:rFonts w:ascii="Cambria" w:hAnsi="Cambria" w:cstheme="majorHAnsi"/>
          <w:color w:val="002060"/>
          <w:sz w:val="24"/>
          <w:szCs w:val="24"/>
        </w:rPr>
        <w:t xml:space="preserve"> được mệnh danh “</w:t>
      </w:r>
      <w:r w:rsidRPr="005F403D">
        <w:rPr>
          <w:rFonts w:ascii="Cambria" w:hAnsi="Cambria" w:cstheme="majorHAnsi"/>
          <w:color w:val="002060"/>
          <w:sz w:val="24"/>
          <w:szCs w:val="24"/>
        </w:rPr>
        <w:t>Las Vegas của Malaysia</w:t>
      </w:r>
      <w:r>
        <w:rPr>
          <w:rFonts w:ascii="Cambria" w:hAnsi="Cambria" w:cstheme="majorHAnsi"/>
          <w:color w:val="002060"/>
          <w:sz w:val="24"/>
          <w:szCs w:val="24"/>
        </w:rPr>
        <w:t>”</w:t>
      </w:r>
      <w:r w:rsidRPr="005F403D">
        <w:rPr>
          <w:rFonts w:ascii="Cambria" w:hAnsi="Cambria" w:cstheme="majorHAnsi"/>
          <w:color w:val="002060"/>
          <w:sz w:val="24"/>
          <w:szCs w:val="24"/>
          <w:lang w:val="de-DE"/>
        </w:rPr>
        <w:t xml:space="preserve"> tọa lạc trên đỉnh núi cao hơn 2000m so </w:t>
      </w:r>
      <w:r w:rsidRPr="005970B5">
        <w:rPr>
          <w:rFonts w:ascii="Cambria" w:hAnsi="Cambria" w:cstheme="majorHAnsi"/>
          <w:color w:val="002060"/>
          <w:sz w:val="24"/>
          <w:szCs w:val="24"/>
          <w:lang w:val="de-DE"/>
        </w:rPr>
        <w:t xml:space="preserve">với mực nước biển, trải nghiệm cáp treo </w:t>
      </w:r>
      <w:r w:rsidRPr="005970B5">
        <w:rPr>
          <w:rFonts w:ascii="Cambria" w:hAnsi="Cambria" w:cstheme="majorHAnsi"/>
          <w:b/>
          <w:bCs/>
          <w:color w:val="002060"/>
          <w:sz w:val="24"/>
          <w:szCs w:val="24"/>
          <w:lang w:val="de-DE"/>
        </w:rPr>
        <w:t>Genting Skyway</w:t>
      </w:r>
      <w:r w:rsidRPr="005970B5">
        <w:rPr>
          <w:rFonts w:ascii="Cambria" w:hAnsi="Cambria" w:cstheme="majorHAnsi"/>
          <w:color w:val="002060"/>
          <w:sz w:val="24"/>
          <w:szCs w:val="24"/>
          <w:lang w:val="de-DE"/>
        </w:rPr>
        <w:t xml:space="preserve"> </w:t>
      </w:r>
      <w:proofErr w:type="gramStart"/>
      <w:r w:rsidRPr="005970B5">
        <w:rPr>
          <w:rFonts w:ascii="Cambria" w:hAnsi="Cambria" w:cstheme="majorHAnsi"/>
          <w:color w:val="002060"/>
          <w:sz w:val="24"/>
          <w:szCs w:val="24"/>
          <w:lang w:val="de-DE"/>
        </w:rPr>
        <w:t>ngắm  toàn</w:t>
      </w:r>
      <w:proofErr w:type="gramEnd"/>
      <w:r w:rsidRPr="005970B5">
        <w:rPr>
          <w:rFonts w:ascii="Cambria" w:hAnsi="Cambria" w:cstheme="majorHAnsi"/>
          <w:color w:val="002060"/>
          <w:sz w:val="24"/>
          <w:szCs w:val="24"/>
          <w:lang w:val="de-DE"/>
        </w:rPr>
        <w:t xml:space="preserve"> cảnh cao nguyên từ độ cao ấn tượng, nơi bạn có thể hòa mình vào mây, thưởng ngoạn vẻ đẹp địa hình đồi núi một cách bao quát nhất.</w:t>
      </w:r>
    </w:p>
    <w:p w14:paraId="01342CFC" w14:textId="0597A39E" w:rsidR="00DA3448" w:rsidRDefault="00DA3448" w:rsidP="00DA3448">
      <w:pPr>
        <w:pStyle w:val="NoSpacing"/>
        <w:numPr>
          <w:ilvl w:val="0"/>
          <w:numId w:val="26"/>
        </w:numPr>
        <w:spacing w:line="360" w:lineRule="auto"/>
        <w:ind w:left="-284"/>
        <w:jc w:val="both"/>
        <w:rPr>
          <w:rFonts w:ascii="Cambria" w:hAnsi="Cambria" w:cstheme="majorHAnsi"/>
          <w:color w:val="002060"/>
          <w:sz w:val="24"/>
          <w:szCs w:val="24"/>
        </w:rPr>
      </w:pPr>
      <w:r>
        <w:rPr>
          <w:rFonts w:ascii="Cambria" w:hAnsi="Cambria" w:cstheme="majorHAnsi"/>
          <w:color w:val="002060"/>
          <w:sz w:val="24"/>
          <w:szCs w:val="24"/>
        </w:rPr>
        <w:t xml:space="preserve">Quý khách </w:t>
      </w:r>
      <w:r w:rsidRPr="00F64D97">
        <w:rPr>
          <w:rFonts w:ascii="Cambria" w:hAnsi="Cambria" w:cstheme="majorHAnsi"/>
          <w:color w:val="002060"/>
          <w:sz w:val="24"/>
          <w:szCs w:val="24"/>
        </w:rPr>
        <w:t>trải nghiệm</w:t>
      </w:r>
      <w:r>
        <w:rPr>
          <w:rFonts w:ascii="Cambria" w:hAnsi="Cambria" w:cstheme="majorHAnsi"/>
          <w:color w:val="002060"/>
          <w:sz w:val="24"/>
          <w:szCs w:val="24"/>
        </w:rPr>
        <w:t xml:space="preserve"> thử vận may tại sòng bạc Casino nổi tiếng nhất Đông Nam Á và vô vàng các trải nghiệm vui chơi tại thiên đường giải trí Cao nguyên Genting.</w:t>
      </w:r>
    </w:p>
    <w:p w14:paraId="49AE5E58" w14:textId="77777777" w:rsidR="00DA3448" w:rsidRDefault="00DA3448" w:rsidP="00DA3448">
      <w:pPr>
        <w:pStyle w:val="NoSpacing"/>
        <w:spacing w:line="360" w:lineRule="auto"/>
        <w:ind w:left="-284" w:hanging="709"/>
        <w:jc w:val="both"/>
        <w:rPr>
          <w:rFonts w:ascii="Cambria" w:hAnsi="Cambria" w:cstheme="majorHAnsi"/>
          <w:color w:val="002060"/>
          <w:sz w:val="24"/>
          <w:szCs w:val="24"/>
          <w:lang w:val="de-DE"/>
        </w:rPr>
      </w:pPr>
      <w:r w:rsidRPr="00AE2973">
        <w:rPr>
          <w:rFonts w:ascii="Cambria" w:hAnsi="Cambria" w:cstheme="majorHAnsi"/>
          <w:b/>
          <w:bCs/>
          <w:color w:val="002060"/>
          <w:sz w:val="24"/>
          <w:szCs w:val="24"/>
        </w:rPr>
        <w:t xml:space="preserve">Tối: </w:t>
      </w:r>
      <w:r w:rsidRPr="00AE2973">
        <w:rPr>
          <w:rFonts w:ascii="Cambria" w:hAnsi="Cambria" w:cstheme="majorHAnsi"/>
          <w:color w:val="002060"/>
          <w:sz w:val="24"/>
          <w:szCs w:val="24"/>
          <w:lang w:val="de-DE"/>
        </w:rPr>
        <w:t xml:space="preserve">Qúy khách dùng bữa tối tại nhà hàng với các món ăn đặc sản địa phương. </w:t>
      </w:r>
    </w:p>
    <w:p w14:paraId="4166228C" w14:textId="77777777" w:rsidR="00DA3448" w:rsidRPr="00DD56D7" w:rsidRDefault="00DA3448" w:rsidP="00DA3448">
      <w:pPr>
        <w:pStyle w:val="NoSpacing"/>
        <w:spacing w:line="360" w:lineRule="auto"/>
        <w:ind w:left="-284" w:hanging="709"/>
        <w:jc w:val="both"/>
        <w:rPr>
          <w:rFonts w:ascii="Cambria" w:hAnsi="Cambria" w:cstheme="majorHAnsi"/>
          <w:color w:val="002060"/>
          <w:sz w:val="24"/>
          <w:szCs w:val="24"/>
        </w:rPr>
      </w:pPr>
      <w:r>
        <w:rPr>
          <w:rFonts w:ascii="Cambria" w:hAnsi="Cambria" w:cstheme="majorHAnsi"/>
          <w:b/>
          <w:bCs/>
          <w:color w:val="002060"/>
          <w:sz w:val="24"/>
          <w:szCs w:val="24"/>
        </w:rPr>
        <w:tab/>
      </w:r>
      <w:r w:rsidRPr="00DD56D7">
        <w:rPr>
          <w:rFonts w:ascii="Cambria" w:hAnsi="Cambria" w:cstheme="majorHAnsi"/>
          <w:color w:val="002060"/>
          <w:sz w:val="24"/>
          <w:szCs w:val="24"/>
        </w:rPr>
        <w:t xml:space="preserve">Qúy khách có thể tự do tận hưởng các trải nghiệm tuyệt vời của thành phố Kualalumpur về đêm như: </w:t>
      </w:r>
    </w:p>
    <w:p w14:paraId="06482C3B" w14:textId="77777777" w:rsidR="00DA3448" w:rsidRPr="00DD56D7" w:rsidRDefault="00DA3448" w:rsidP="00DA3448">
      <w:pPr>
        <w:pStyle w:val="NoSpacing"/>
        <w:numPr>
          <w:ilvl w:val="0"/>
          <w:numId w:val="27"/>
        </w:numPr>
        <w:spacing w:line="360" w:lineRule="auto"/>
        <w:ind w:left="-284"/>
        <w:jc w:val="both"/>
        <w:rPr>
          <w:rFonts w:ascii="Cambria" w:hAnsi="Cambria" w:cstheme="majorHAnsi"/>
          <w:color w:val="002060"/>
          <w:sz w:val="24"/>
          <w:szCs w:val="24"/>
        </w:rPr>
      </w:pPr>
      <w:r w:rsidRPr="00AE2973">
        <w:rPr>
          <w:rFonts w:ascii="Cambria" w:hAnsi="Cambria" w:cstheme="majorHAnsi"/>
          <w:color w:val="002060"/>
          <w:sz w:val="24"/>
          <w:szCs w:val="24"/>
        </w:rPr>
        <w:t>Đi Bộ Qua Cầu Saloma Ở Kuala Lumpu</w:t>
      </w:r>
      <w:r w:rsidRPr="00DD56D7">
        <w:rPr>
          <w:rFonts w:ascii="Cambria" w:hAnsi="Cambria" w:cstheme="majorHAnsi"/>
          <w:color w:val="002060"/>
          <w:sz w:val="24"/>
          <w:szCs w:val="24"/>
        </w:rPr>
        <w:t>r</w:t>
      </w:r>
    </w:p>
    <w:p w14:paraId="19D57EF8" w14:textId="77777777" w:rsidR="00DA3448" w:rsidRPr="00DD56D7" w:rsidRDefault="00DA3448" w:rsidP="00DA3448">
      <w:pPr>
        <w:pStyle w:val="NoSpacing"/>
        <w:numPr>
          <w:ilvl w:val="0"/>
          <w:numId w:val="27"/>
        </w:numPr>
        <w:spacing w:line="360" w:lineRule="auto"/>
        <w:ind w:left="-284"/>
        <w:jc w:val="both"/>
      </w:pPr>
      <w:r w:rsidRPr="00DD56D7">
        <w:rPr>
          <w:rFonts w:ascii="Cambria" w:hAnsi="Cambria" w:cstheme="majorHAnsi"/>
          <w:color w:val="002060"/>
          <w:sz w:val="24"/>
          <w:szCs w:val="24"/>
        </w:rPr>
        <w:t xml:space="preserve">Thưởng Thức Ẩm Thực Đường Phố Tại Jalan Alor </w:t>
      </w:r>
    </w:p>
    <w:p w14:paraId="2E74B807" w14:textId="77777777" w:rsidR="00DA3448" w:rsidRPr="00DD56D7" w:rsidRDefault="00DA3448" w:rsidP="00DA3448">
      <w:pPr>
        <w:pStyle w:val="NoSpacing"/>
        <w:numPr>
          <w:ilvl w:val="0"/>
          <w:numId w:val="27"/>
        </w:numPr>
        <w:spacing w:line="360" w:lineRule="auto"/>
        <w:ind w:left="-284"/>
        <w:jc w:val="both"/>
      </w:pPr>
      <w:r w:rsidRPr="00DD56D7">
        <w:rPr>
          <w:rFonts w:ascii="Cambria" w:hAnsi="Cambria" w:cstheme="majorHAnsi"/>
          <w:color w:val="002060"/>
          <w:sz w:val="24"/>
          <w:szCs w:val="24"/>
        </w:rPr>
        <w:t>Mua sắm tự do tại các trung tâm thương mại lớn tại thủ đô.</w:t>
      </w:r>
    </w:p>
    <w:p w14:paraId="0BF604CF" w14:textId="096E4C0A" w:rsidR="00DA3448" w:rsidRPr="00F17C10" w:rsidRDefault="00DA3448" w:rsidP="00F17C10">
      <w:pPr>
        <w:pStyle w:val="NoSpacing"/>
        <w:numPr>
          <w:ilvl w:val="0"/>
          <w:numId w:val="27"/>
        </w:numPr>
        <w:spacing w:line="360" w:lineRule="auto"/>
        <w:ind w:left="-284"/>
        <w:jc w:val="both"/>
        <w:rPr>
          <w:rFonts w:ascii="Cambria" w:hAnsi="Cambria" w:cstheme="majorHAnsi"/>
          <w:color w:val="002060"/>
          <w:sz w:val="24"/>
          <w:szCs w:val="24"/>
        </w:rPr>
      </w:pPr>
      <w:r w:rsidRPr="00DD56D7">
        <w:rPr>
          <w:rFonts w:ascii="Cambria" w:hAnsi="Cambria" w:cstheme="majorHAnsi"/>
          <w:color w:val="002060"/>
          <w:sz w:val="24"/>
          <w:szCs w:val="24"/>
        </w:rPr>
        <w:t>Khám Phá Phố Petaling Ở Kuala Lumpur</w:t>
      </w:r>
    </w:p>
    <w:p w14:paraId="782342A0" w14:textId="77777777" w:rsidR="00DA3448" w:rsidRPr="009C7B09" w:rsidRDefault="00DA3448" w:rsidP="00DA3448">
      <w:pPr>
        <w:pStyle w:val="NoSpacing"/>
        <w:shd w:val="clear" w:color="auto" w:fill="2F5496" w:themeFill="accent1" w:themeFillShade="BF"/>
        <w:spacing w:line="360" w:lineRule="auto"/>
        <w:ind w:hanging="1134"/>
        <w:rPr>
          <w:rFonts w:ascii="Cambria" w:eastAsia="Times New Roman" w:hAnsi="Cambria"/>
          <w:color w:val="FFFFFF" w:themeColor="background1"/>
          <w:lang w:val="vi-VN"/>
        </w:rPr>
      </w:pPr>
      <w:r w:rsidRPr="009C7B09">
        <w:rPr>
          <w:rFonts w:ascii="Cambria" w:eastAsia="Times New Roman" w:hAnsi="Cambria"/>
          <w:b/>
          <w:color w:val="FFFFFF" w:themeColor="background1"/>
          <w:lang w:val="vi-VN"/>
        </w:rPr>
        <w:t xml:space="preserve">NGÀY 6: KUALA LUMPUR - PUTRAJAYA - TPHCM                   </w:t>
      </w:r>
      <w:r w:rsidRPr="009C7B09">
        <w:rPr>
          <w:rFonts w:ascii="Cambria" w:eastAsia="Times New Roman" w:hAnsi="Cambria"/>
          <w:b/>
          <w:color w:val="FFFFFF" w:themeColor="background1"/>
          <w:lang w:val="vi-VN"/>
        </w:rPr>
        <w:tab/>
        <w:t xml:space="preserve">      </w:t>
      </w:r>
      <w:r>
        <w:rPr>
          <w:rFonts w:ascii="Cambria" w:eastAsia="Times New Roman" w:hAnsi="Cambria"/>
          <w:b/>
          <w:color w:val="FFFFFF" w:themeColor="background1"/>
          <w:lang w:val="vi-VN"/>
        </w:rPr>
        <w:t xml:space="preserve">          </w:t>
      </w:r>
      <w:r w:rsidRPr="009C7B09">
        <w:rPr>
          <w:rFonts w:ascii="Cambria" w:eastAsia="Times New Roman" w:hAnsi="Cambria"/>
          <w:b/>
          <w:bCs/>
          <w:color w:val="FFFFFF" w:themeColor="background1"/>
          <w:lang w:val="vi-VN"/>
        </w:rPr>
        <w:t xml:space="preserve">    </w:t>
      </w:r>
      <w:r>
        <w:rPr>
          <w:rFonts w:ascii="Cambria" w:eastAsia="Times New Roman" w:hAnsi="Cambria"/>
          <w:b/>
          <w:bCs/>
          <w:color w:val="FFFFFF" w:themeColor="background1"/>
        </w:rPr>
        <w:t xml:space="preserve">                               </w:t>
      </w:r>
      <w:r w:rsidRPr="009C7B09">
        <w:rPr>
          <w:rFonts w:ascii="Cambria" w:eastAsia="Times New Roman" w:hAnsi="Cambria"/>
          <w:b/>
          <w:bCs/>
          <w:color w:val="FFFFFF" w:themeColor="background1"/>
          <w:lang w:val="vi-VN"/>
        </w:rPr>
        <w:t xml:space="preserve">(Ăn Sáng) </w:t>
      </w:r>
      <w:r w:rsidRPr="009C7B09">
        <w:rPr>
          <w:rFonts w:ascii="Cambria" w:eastAsia="Times New Roman" w:hAnsi="Cambria"/>
          <w:color w:val="FFFFFF" w:themeColor="background1"/>
          <w:lang w:val="vi-VN"/>
        </w:rPr>
        <w:t xml:space="preserve">                                       </w:t>
      </w:r>
    </w:p>
    <w:p w14:paraId="7BBFF4A0" w14:textId="77777777" w:rsidR="00DA3448" w:rsidRDefault="00DA3448" w:rsidP="00DA3448">
      <w:pPr>
        <w:pStyle w:val="ListParagraph"/>
        <w:spacing w:after="120" w:line="360" w:lineRule="auto"/>
        <w:ind w:left="0" w:hanging="993"/>
        <w:contextualSpacing w:val="0"/>
        <w:jc w:val="both"/>
        <w:rPr>
          <w:rFonts w:ascii="Cambria" w:hAnsi="Cambria" w:cs="Tahoma"/>
          <w:color w:val="002060"/>
          <w:sz w:val="24"/>
          <w:szCs w:val="24"/>
          <w:lang w:val="de-DE"/>
        </w:rPr>
      </w:pPr>
      <w:r w:rsidRPr="00B404F8">
        <w:rPr>
          <w:rFonts w:ascii="Cambria" w:hAnsi="Cambria" w:cs="Tahoma"/>
          <w:b/>
          <w:bCs/>
          <w:color w:val="002060"/>
          <w:sz w:val="24"/>
          <w:szCs w:val="24"/>
          <w:lang w:val="vi-VN"/>
        </w:rPr>
        <w:t>Sáng:</w:t>
      </w:r>
      <w:r>
        <w:rPr>
          <w:rFonts w:ascii="Cambria" w:hAnsi="Cambria" w:cs="Tahoma"/>
          <w:color w:val="002060"/>
          <w:sz w:val="24"/>
          <w:szCs w:val="24"/>
        </w:rPr>
        <w:t xml:space="preserve"> </w:t>
      </w:r>
      <w:r w:rsidRPr="00BD4C72">
        <w:rPr>
          <w:rFonts w:ascii="Cambria" w:hAnsi="Cambria" w:cs="Tahoma"/>
          <w:color w:val="002060"/>
          <w:sz w:val="24"/>
          <w:szCs w:val="24"/>
          <w:lang w:val="vi-VN"/>
        </w:rPr>
        <w:t xml:space="preserve">Quý khách dùng </w:t>
      </w:r>
      <w:r>
        <w:rPr>
          <w:rFonts w:ascii="Cambria" w:hAnsi="Cambria" w:cs="Tahoma"/>
          <w:color w:val="002060"/>
          <w:sz w:val="24"/>
          <w:szCs w:val="24"/>
          <w:lang w:val="de-DE"/>
        </w:rPr>
        <w:t>b</w:t>
      </w:r>
      <w:r w:rsidRPr="00BD4C72">
        <w:rPr>
          <w:rFonts w:ascii="Cambria" w:hAnsi="Cambria" w:cs="Tahoma"/>
          <w:color w:val="002060"/>
          <w:sz w:val="24"/>
          <w:szCs w:val="24"/>
          <w:lang w:val="vi-VN"/>
        </w:rPr>
        <w:t>uffet sáng tại khách sạn</w:t>
      </w:r>
      <w:r>
        <w:rPr>
          <w:rFonts w:ascii="Cambria" w:hAnsi="Cambria" w:cs="Tahoma"/>
          <w:color w:val="002060"/>
          <w:sz w:val="24"/>
          <w:szCs w:val="24"/>
          <w:lang w:val="de-DE"/>
        </w:rPr>
        <w:t xml:space="preserve">. Làm thủ tục trả phòng. </w:t>
      </w:r>
    </w:p>
    <w:p w14:paraId="0E188BC0" w14:textId="77777777" w:rsidR="00DA3448" w:rsidRDefault="00DA3448" w:rsidP="00DA3448">
      <w:pPr>
        <w:pStyle w:val="ListParagraph"/>
        <w:spacing w:after="120" w:line="360" w:lineRule="auto"/>
        <w:ind w:left="0" w:hanging="993"/>
        <w:contextualSpacing w:val="0"/>
        <w:jc w:val="both"/>
        <w:rPr>
          <w:rFonts w:ascii="Cambria" w:hAnsi="Cambria" w:cs="Tahoma"/>
          <w:color w:val="002060"/>
          <w:sz w:val="24"/>
          <w:szCs w:val="24"/>
        </w:rPr>
      </w:pPr>
      <w:r>
        <w:rPr>
          <w:noProof/>
        </w:rPr>
        <w:drawing>
          <wp:anchor distT="0" distB="0" distL="114300" distR="114300" simplePos="0" relativeHeight="251693056" behindDoc="1" locked="0" layoutInCell="1" allowOverlap="1" wp14:anchorId="4DDCCA50" wp14:editId="192517A8">
            <wp:simplePos x="0" y="0"/>
            <wp:positionH relativeFrom="margin">
              <wp:align>right</wp:align>
            </wp:positionH>
            <wp:positionV relativeFrom="paragraph">
              <wp:posOffset>123190</wp:posOffset>
            </wp:positionV>
            <wp:extent cx="2390140" cy="1905000"/>
            <wp:effectExtent l="133350" t="114300" r="143510" b="171450"/>
            <wp:wrapTight wrapText="bothSides">
              <wp:wrapPolygon edited="0">
                <wp:start x="-1033" y="-1296"/>
                <wp:lineTo x="-1205" y="21600"/>
                <wp:lineTo x="-689" y="23328"/>
                <wp:lineTo x="21864" y="23328"/>
                <wp:lineTo x="22725" y="20088"/>
                <wp:lineTo x="22725" y="2592"/>
                <wp:lineTo x="22380" y="-1296"/>
                <wp:lineTo x="-1033" y="-1296"/>
              </wp:wrapPolygon>
            </wp:wrapTight>
            <wp:docPr id="25" name="Picture 25" descr="Thủ đô hành chính Putrajaya của Malaysia: Một hình mẫu đô thị xanh -  Redsvn.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hủ đô hành chính Putrajaya của Malaysia: Một hình mẫu đô thị xanh -  Redsvn.net"/>
                    <pic:cNvPicPr>
                      <a:picLocks noChangeAspect="1" noChangeArrowheads="1"/>
                    </pic:cNvPicPr>
                  </pic:nvPicPr>
                  <pic:blipFill>
                    <a:blip r:embed="rId29" cstate="print">
                      <a:extLst>
                        <a:ext uri="{28A0092B-C50C-407E-A947-70E740481C1C}">
                          <a14:useLocalDpi xmlns:a14="http://schemas.microsoft.com/office/drawing/2010/main" val="0"/>
                        </a:ext>
                      </a:extLst>
                    </a:blip>
                    <a:srcRect l="923" t="8663" r="-923" b="1444"/>
                    <a:stretch>
                      <a:fillRect/>
                    </a:stretch>
                  </pic:blipFill>
                  <pic:spPr>
                    <a:xfrm>
                      <a:off x="0" y="0"/>
                      <a:ext cx="2390140" cy="1905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rFonts w:ascii="Cambria" w:hAnsi="Cambria" w:cs="Tahoma"/>
          <w:color w:val="002060"/>
          <w:sz w:val="24"/>
          <w:szCs w:val="24"/>
          <w:lang w:val="de-DE"/>
        </w:rPr>
        <w:t>Đoàn khởi hành T</w:t>
      </w:r>
      <w:r>
        <w:rPr>
          <w:rFonts w:ascii="Cambria" w:hAnsi="Cambria" w:cs="Tahoma"/>
          <w:color w:val="002060"/>
          <w:sz w:val="24"/>
          <w:szCs w:val="24"/>
        </w:rPr>
        <w:t>ham quan:</w:t>
      </w:r>
    </w:p>
    <w:p w14:paraId="5EB5EE55" w14:textId="77777777" w:rsidR="00DA3448" w:rsidRDefault="00DA3448" w:rsidP="00DA3448">
      <w:pPr>
        <w:pStyle w:val="NoSpacing"/>
        <w:numPr>
          <w:ilvl w:val="0"/>
          <w:numId w:val="26"/>
        </w:numPr>
        <w:spacing w:line="360" w:lineRule="auto"/>
        <w:ind w:left="-284" w:hanging="720"/>
        <w:jc w:val="both"/>
        <w:rPr>
          <w:rFonts w:ascii="Cambria" w:hAnsi="Cambria" w:cstheme="majorHAnsi"/>
          <w:color w:val="002060"/>
          <w:sz w:val="24"/>
          <w:szCs w:val="24"/>
          <w:lang w:val="de-DE"/>
        </w:rPr>
      </w:pPr>
      <w:r w:rsidRPr="00DD56D7">
        <w:rPr>
          <w:rFonts w:ascii="Cambria" w:hAnsi="Cambria" w:cstheme="majorHAnsi"/>
          <w:b/>
          <w:color w:val="002060"/>
          <w:sz w:val="24"/>
          <w:szCs w:val="24"/>
          <w:lang w:val="vi-VN"/>
        </w:rPr>
        <w:t xml:space="preserve">Khu Putrajaya </w:t>
      </w:r>
      <w:r w:rsidRPr="00DD56D7">
        <w:rPr>
          <w:rFonts w:ascii="Cambria" w:hAnsi="Cambria" w:cstheme="majorHAnsi"/>
          <w:color w:val="002060"/>
          <w:sz w:val="24"/>
          <w:szCs w:val="24"/>
          <w:lang w:val="vi-VN"/>
        </w:rPr>
        <w:t xml:space="preserve">– trung tâm hành chính mới (New City) của Malaysia, </w:t>
      </w:r>
      <w:r w:rsidRPr="00DD56D7">
        <w:rPr>
          <w:rFonts w:ascii="Cambria" w:hAnsi="Cambria" w:cstheme="majorHAnsi"/>
          <w:color w:val="002060"/>
          <w:sz w:val="24"/>
          <w:szCs w:val="24"/>
        </w:rPr>
        <w:t>nơi giao thoa tuyệt vời giữa sự hiện đại của thời đại công nghệ và nét đẹp đặc trưng của các công trình kiến trúc truyền thống ấn tượng.</w:t>
      </w:r>
      <w:r w:rsidRPr="00DD56D7">
        <w:rPr>
          <w:rFonts w:ascii="Cambria" w:hAnsi="Cambria" w:cstheme="majorHAnsi"/>
          <w:color w:val="002060"/>
          <w:sz w:val="24"/>
          <w:szCs w:val="24"/>
          <w:lang w:val="vi-VN"/>
        </w:rPr>
        <w:t xml:space="preserve"> thành phố thông minh đẳng cấp thế với những địa danh du lịch nổi tiến</w:t>
      </w:r>
      <w:r>
        <w:rPr>
          <w:rFonts w:ascii="Cambria" w:hAnsi="Cambria" w:cstheme="majorHAnsi"/>
          <w:color w:val="002060"/>
          <w:sz w:val="24"/>
          <w:szCs w:val="24"/>
        </w:rPr>
        <w:t>g</w:t>
      </w:r>
      <w:r>
        <w:rPr>
          <w:rFonts w:ascii="Cambria" w:hAnsi="Cambria" w:cstheme="majorHAnsi"/>
          <w:color w:val="002060"/>
          <w:sz w:val="24"/>
          <w:szCs w:val="24"/>
          <w:lang w:val="de-DE"/>
        </w:rPr>
        <w:t>.</w:t>
      </w:r>
    </w:p>
    <w:p w14:paraId="04852BD1" w14:textId="77777777" w:rsidR="00DA3448" w:rsidRPr="00B20100" w:rsidRDefault="00DA3448" w:rsidP="00DA3448">
      <w:pPr>
        <w:pStyle w:val="NoSpacing"/>
        <w:numPr>
          <w:ilvl w:val="0"/>
          <w:numId w:val="26"/>
        </w:numPr>
        <w:spacing w:line="360" w:lineRule="auto"/>
        <w:ind w:left="-284" w:hanging="720"/>
        <w:jc w:val="both"/>
        <w:rPr>
          <w:rFonts w:ascii="Cambria" w:hAnsi="Cambria" w:cstheme="majorHAnsi"/>
          <w:color w:val="002060"/>
          <w:sz w:val="24"/>
          <w:szCs w:val="24"/>
          <w:lang w:val="de-DE"/>
        </w:rPr>
      </w:pPr>
      <w:r w:rsidRPr="00B20100">
        <w:rPr>
          <w:rFonts w:ascii="Cambria" w:hAnsi="Cambria" w:cs="Tahoma"/>
          <w:color w:val="002060"/>
          <w:sz w:val="24"/>
          <w:szCs w:val="24"/>
          <w:lang w:val="de-DE"/>
        </w:rPr>
        <w:lastRenderedPageBreak/>
        <w:t>Đến giờ hẹn, xe đưa đoàn ra sân bay. Làm thủ tục về Việt Nam, chuyến bay về đến Thành phố Hồ Chí Minh. Chia tay Quý khách. Hẹn gặp lại quý khách!</w:t>
      </w:r>
    </w:p>
    <w:p w14:paraId="03EEAAD9" w14:textId="77777777" w:rsidR="00DA3448" w:rsidRPr="00B20100" w:rsidRDefault="00DA3448" w:rsidP="00DA3448">
      <w:pPr>
        <w:autoSpaceDE w:val="0"/>
        <w:autoSpaceDN w:val="0"/>
        <w:adjustRightInd w:val="0"/>
        <w:spacing w:after="120" w:line="360" w:lineRule="auto"/>
        <w:jc w:val="center"/>
        <w:rPr>
          <w:rFonts w:ascii="Cambria" w:hAnsi="Cambria" w:cs="Tahoma"/>
          <w:color w:val="002060"/>
          <w:sz w:val="24"/>
          <w:szCs w:val="24"/>
          <w:lang w:val="de-DE"/>
        </w:rPr>
      </w:pPr>
      <w:r>
        <w:rPr>
          <w:rFonts w:ascii="Cambria" w:hAnsi="Cambria" w:cs="Tahoma"/>
          <w:b/>
          <w:bCs/>
          <w:color w:val="002060"/>
          <w:sz w:val="24"/>
          <w:szCs w:val="24"/>
          <w:highlight w:val="yellow"/>
          <w:lang w:val="de-DE"/>
        </w:rPr>
        <w:t>Lưu ý:</w:t>
      </w:r>
      <w:r>
        <w:rPr>
          <w:rFonts w:ascii="Cambria" w:hAnsi="Cambria" w:cs="Tahoma"/>
          <w:color w:val="002060"/>
          <w:sz w:val="24"/>
          <w:szCs w:val="24"/>
          <w:highlight w:val="yellow"/>
          <w:lang w:val="de-DE"/>
        </w:rPr>
        <w:t xml:space="preserve"> Một số điểm tham quan cũng như thứ tự và chi tiết chương trình có thể được sắp xếp cho phù hợp với tình hình khách quan (thời tiết, giao thông,…) nhưng vẫn đảm bảo đầy đủ</w:t>
      </w:r>
    </w:p>
    <w:p w14:paraId="189EFC1E" w14:textId="444058A6" w:rsidR="00F66165" w:rsidRDefault="00DA3448" w:rsidP="00394F12">
      <w:pPr>
        <w:pStyle w:val="NoSpacing"/>
        <w:spacing w:line="360" w:lineRule="auto"/>
        <w:jc w:val="center"/>
        <w:rPr>
          <w:rFonts w:ascii="Cambria" w:hAnsi="Cambria" w:cs="Tahoma"/>
          <w:b/>
          <w:bCs/>
          <w:color w:val="002060"/>
          <w:sz w:val="24"/>
          <w:szCs w:val="24"/>
          <w:lang w:val="de-DE"/>
        </w:rPr>
      </w:pPr>
      <w:r>
        <w:rPr>
          <w:rFonts w:ascii="Cambria" w:hAnsi="Cambria" w:cs="Tahoma"/>
          <w:b/>
          <w:bCs/>
          <w:color w:val="002060"/>
          <w:sz w:val="24"/>
          <w:szCs w:val="24"/>
          <w:lang w:val="de-DE"/>
        </w:rPr>
        <w:t>BẢNG GIÁ TOUR ÁP DỤNG CHO 1 KHÁCH GHÉP ĐOÀN VNĐ/ KHÁCH</w:t>
      </w:r>
    </w:p>
    <w:tbl>
      <w:tblPr>
        <w:tblW w:w="11294" w:type="dxa"/>
        <w:tblInd w:w="-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2"/>
        <w:gridCol w:w="2641"/>
        <w:gridCol w:w="1817"/>
        <w:gridCol w:w="1779"/>
        <w:gridCol w:w="2126"/>
        <w:gridCol w:w="1869"/>
      </w:tblGrid>
      <w:tr w:rsidR="006B60B0" w14:paraId="7819FA10" w14:textId="77777777" w:rsidTr="00417B45">
        <w:trPr>
          <w:trHeight w:val="819"/>
        </w:trPr>
        <w:tc>
          <w:tcPr>
            <w:tcW w:w="1062" w:type="dxa"/>
            <w:tcBorders>
              <w:top w:val="single" w:sz="4" w:space="0" w:color="000000"/>
              <w:left w:val="single" w:sz="4" w:space="0" w:color="000000"/>
              <w:bottom w:val="single" w:sz="4" w:space="0" w:color="auto"/>
              <w:right w:val="single" w:sz="4" w:space="0" w:color="000000"/>
            </w:tcBorders>
            <w:shd w:val="clear" w:color="auto" w:fill="2E75B5"/>
            <w:vAlign w:val="center"/>
          </w:tcPr>
          <w:p w14:paraId="6632788F" w14:textId="77777777" w:rsidR="006B60B0" w:rsidRDefault="006B60B0" w:rsidP="00417B45">
            <w:pPr>
              <w:ind w:left="851" w:hanging="851"/>
              <w:jc w:val="center"/>
              <w:rPr>
                <w:rFonts w:ascii="Cambria" w:eastAsia="Cambria" w:hAnsi="Cambria" w:cs="Cambria"/>
                <w:b/>
                <w:color w:val="FFFFFF"/>
                <w:sz w:val="21"/>
                <w:szCs w:val="21"/>
              </w:rPr>
            </w:pPr>
            <w:r>
              <w:rPr>
                <w:rFonts w:ascii="Cambria" w:eastAsia="Cambria" w:hAnsi="Cambria" w:cs="Cambria"/>
                <w:b/>
                <w:color w:val="FFFFFF"/>
                <w:sz w:val="21"/>
                <w:szCs w:val="21"/>
              </w:rPr>
              <w:t>THÁNG</w:t>
            </w:r>
          </w:p>
        </w:tc>
        <w:tc>
          <w:tcPr>
            <w:tcW w:w="2641" w:type="dxa"/>
            <w:tcBorders>
              <w:top w:val="single" w:sz="4" w:space="0" w:color="000000"/>
              <w:left w:val="single" w:sz="4" w:space="0" w:color="000000"/>
              <w:bottom w:val="single" w:sz="4" w:space="0" w:color="auto"/>
              <w:right w:val="single" w:sz="4" w:space="0" w:color="000000"/>
            </w:tcBorders>
            <w:shd w:val="clear" w:color="auto" w:fill="2E75B5"/>
            <w:vAlign w:val="center"/>
          </w:tcPr>
          <w:p w14:paraId="3947FFDC" w14:textId="77777777" w:rsidR="006B60B0" w:rsidRDefault="006B60B0" w:rsidP="00417B45">
            <w:pPr>
              <w:ind w:left="851" w:hanging="821"/>
              <w:jc w:val="center"/>
              <w:rPr>
                <w:rFonts w:ascii="Cambria" w:eastAsia="Cambria" w:hAnsi="Cambria" w:cs="Cambria"/>
                <w:b/>
                <w:color w:val="FFFFFF"/>
                <w:sz w:val="21"/>
                <w:szCs w:val="21"/>
              </w:rPr>
            </w:pPr>
            <w:r>
              <w:rPr>
                <w:rFonts w:ascii="Cambria" w:eastAsia="Cambria" w:hAnsi="Cambria" w:cs="Cambria"/>
                <w:b/>
                <w:color w:val="FFFFFF"/>
                <w:sz w:val="21"/>
                <w:szCs w:val="21"/>
              </w:rPr>
              <w:t>NGÀY KHỞI HÀNH</w:t>
            </w:r>
          </w:p>
        </w:tc>
        <w:tc>
          <w:tcPr>
            <w:tcW w:w="1817" w:type="dxa"/>
            <w:tcBorders>
              <w:top w:val="single" w:sz="4" w:space="0" w:color="000000"/>
              <w:left w:val="single" w:sz="4" w:space="0" w:color="000000"/>
              <w:bottom w:val="single" w:sz="4" w:space="0" w:color="auto"/>
              <w:right w:val="single" w:sz="4" w:space="0" w:color="000000"/>
            </w:tcBorders>
            <w:shd w:val="clear" w:color="auto" w:fill="2E75B5"/>
            <w:vAlign w:val="center"/>
          </w:tcPr>
          <w:p w14:paraId="1A2F62B5" w14:textId="77777777" w:rsidR="006B60B0" w:rsidRDefault="006B60B0" w:rsidP="00417B45">
            <w:pPr>
              <w:jc w:val="center"/>
              <w:rPr>
                <w:rFonts w:ascii="Cambria" w:eastAsia="Cambria" w:hAnsi="Cambria" w:cs="Cambria"/>
                <w:b/>
                <w:color w:val="FFFFFF"/>
                <w:sz w:val="21"/>
                <w:szCs w:val="21"/>
              </w:rPr>
            </w:pPr>
            <w:r>
              <w:rPr>
                <w:rFonts w:ascii="Cambria" w:eastAsia="Cambria" w:hAnsi="Cambria" w:cs="Cambria"/>
                <w:b/>
                <w:color w:val="FFFFFF"/>
                <w:sz w:val="21"/>
                <w:szCs w:val="21"/>
              </w:rPr>
              <w:t>CHUYẾN BAY</w:t>
            </w:r>
          </w:p>
        </w:tc>
        <w:tc>
          <w:tcPr>
            <w:tcW w:w="1779" w:type="dxa"/>
            <w:tcBorders>
              <w:top w:val="single" w:sz="4" w:space="0" w:color="000000"/>
              <w:left w:val="single" w:sz="4" w:space="0" w:color="000000"/>
              <w:bottom w:val="single" w:sz="4" w:space="0" w:color="auto"/>
              <w:right w:val="single" w:sz="4" w:space="0" w:color="000000"/>
            </w:tcBorders>
            <w:shd w:val="clear" w:color="auto" w:fill="2E75B5"/>
            <w:vAlign w:val="center"/>
          </w:tcPr>
          <w:p w14:paraId="26EA6DAE" w14:textId="77777777" w:rsidR="006B60B0" w:rsidRDefault="006B60B0" w:rsidP="00417B45">
            <w:pPr>
              <w:ind w:left="851" w:hanging="870"/>
              <w:jc w:val="center"/>
              <w:rPr>
                <w:rFonts w:ascii="Cambria" w:eastAsia="Cambria" w:hAnsi="Cambria" w:cs="Cambria"/>
                <w:b/>
                <w:color w:val="FFFFFF"/>
                <w:sz w:val="21"/>
                <w:szCs w:val="21"/>
              </w:rPr>
            </w:pPr>
            <w:r>
              <w:rPr>
                <w:rFonts w:ascii="Cambria" w:eastAsia="Cambria" w:hAnsi="Cambria" w:cs="Cambria"/>
                <w:b/>
                <w:color w:val="FFFFFF"/>
                <w:sz w:val="21"/>
                <w:szCs w:val="21"/>
              </w:rPr>
              <w:t>NGƯỜI LỚN</w:t>
            </w:r>
          </w:p>
        </w:tc>
        <w:tc>
          <w:tcPr>
            <w:tcW w:w="2126" w:type="dxa"/>
            <w:tcBorders>
              <w:top w:val="single" w:sz="4" w:space="0" w:color="000000"/>
              <w:left w:val="single" w:sz="4" w:space="0" w:color="000000"/>
              <w:bottom w:val="single" w:sz="4" w:space="0" w:color="auto"/>
              <w:right w:val="single" w:sz="4" w:space="0" w:color="000000"/>
            </w:tcBorders>
            <w:shd w:val="clear" w:color="auto" w:fill="2E75B5"/>
            <w:vAlign w:val="center"/>
          </w:tcPr>
          <w:p w14:paraId="0A7E8155" w14:textId="77777777" w:rsidR="006B60B0" w:rsidRDefault="006B60B0" w:rsidP="00417B45">
            <w:pPr>
              <w:ind w:left="851" w:hanging="870"/>
              <w:jc w:val="center"/>
              <w:rPr>
                <w:rFonts w:ascii="Cambria" w:eastAsia="Cambria" w:hAnsi="Cambria" w:cs="Cambria"/>
                <w:b/>
                <w:color w:val="FFFFFF"/>
                <w:sz w:val="21"/>
                <w:szCs w:val="21"/>
              </w:rPr>
            </w:pPr>
            <w:r>
              <w:rPr>
                <w:rFonts w:ascii="Cambria" w:eastAsia="Cambria" w:hAnsi="Cambria" w:cs="Cambria"/>
                <w:b/>
                <w:color w:val="FFFFFF"/>
                <w:sz w:val="21"/>
                <w:szCs w:val="21"/>
              </w:rPr>
              <w:t>TRẺ EM</w:t>
            </w:r>
          </w:p>
          <w:p w14:paraId="32345A8B" w14:textId="77777777" w:rsidR="006B60B0" w:rsidRDefault="006B60B0" w:rsidP="00417B45">
            <w:pPr>
              <w:ind w:left="851" w:hanging="870"/>
              <w:jc w:val="center"/>
              <w:rPr>
                <w:rFonts w:ascii="Cambria" w:eastAsia="Cambria" w:hAnsi="Cambria" w:cs="Cambria"/>
                <w:b/>
                <w:i/>
                <w:color w:val="FFFFFF"/>
                <w:sz w:val="21"/>
                <w:szCs w:val="21"/>
              </w:rPr>
            </w:pPr>
            <w:r>
              <w:rPr>
                <w:rFonts w:ascii="Cambria" w:eastAsia="Cambria" w:hAnsi="Cambria" w:cs="Cambria"/>
                <w:b/>
                <w:i/>
                <w:color w:val="FFFFFF"/>
                <w:sz w:val="20"/>
                <w:szCs w:val="20"/>
              </w:rPr>
              <w:t>(Từ 2 – Dưới 12 tuổi)</w:t>
            </w:r>
          </w:p>
        </w:tc>
        <w:tc>
          <w:tcPr>
            <w:tcW w:w="1869" w:type="dxa"/>
            <w:tcBorders>
              <w:top w:val="single" w:sz="4" w:space="0" w:color="000000"/>
              <w:left w:val="single" w:sz="4" w:space="0" w:color="000000"/>
              <w:bottom w:val="single" w:sz="4" w:space="0" w:color="auto"/>
              <w:right w:val="single" w:sz="4" w:space="0" w:color="000000"/>
            </w:tcBorders>
            <w:shd w:val="clear" w:color="auto" w:fill="2E75B5"/>
            <w:vAlign w:val="center"/>
          </w:tcPr>
          <w:p w14:paraId="1D8256F9" w14:textId="77777777" w:rsidR="006B60B0" w:rsidRDefault="006B60B0" w:rsidP="00417B45">
            <w:pPr>
              <w:ind w:left="851" w:hanging="870"/>
              <w:jc w:val="center"/>
              <w:rPr>
                <w:rFonts w:ascii="Cambria" w:eastAsia="Cambria" w:hAnsi="Cambria" w:cs="Cambria"/>
                <w:b/>
                <w:color w:val="FFFFFF"/>
                <w:sz w:val="21"/>
                <w:szCs w:val="21"/>
              </w:rPr>
            </w:pPr>
            <w:r>
              <w:rPr>
                <w:rFonts w:ascii="Cambria" w:eastAsia="Cambria" w:hAnsi="Cambria" w:cs="Cambria"/>
                <w:b/>
                <w:color w:val="FFFFFF"/>
                <w:sz w:val="21"/>
                <w:szCs w:val="21"/>
              </w:rPr>
              <w:t>EM BÉ</w:t>
            </w:r>
          </w:p>
          <w:p w14:paraId="2C4F4515" w14:textId="77777777" w:rsidR="006B60B0" w:rsidRDefault="006B60B0" w:rsidP="00417B45">
            <w:pPr>
              <w:ind w:left="851" w:hanging="870"/>
              <w:jc w:val="center"/>
              <w:rPr>
                <w:rFonts w:ascii="Cambria" w:eastAsia="Cambria" w:hAnsi="Cambria" w:cs="Cambria"/>
                <w:b/>
                <w:i/>
                <w:color w:val="FFFFFF"/>
                <w:sz w:val="21"/>
                <w:szCs w:val="21"/>
              </w:rPr>
            </w:pPr>
            <w:r>
              <w:rPr>
                <w:rFonts w:ascii="Cambria" w:eastAsia="Cambria" w:hAnsi="Cambria" w:cs="Cambria"/>
                <w:b/>
                <w:i/>
                <w:color w:val="FFFFFF"/>
                <w:sz w:val="20"/>
                <w:szCs w:val="20"/>
              </w:rPr>
              <w:t>(&lt; 2 Tuổi)</w:t>
            </w:r>
          </w:p>
        </w:tc>
      </w:tr>
      <w:tr w:rsidR="0005319D" w14:paraId="19F3AF62" w14:textId="77777777" w:rsidTr="00417B45">
        <w:trPr>
          <w:trHeight w:val="412"/>
        </w:trPr>
        <w:tc>
          <w:tcPr>
            <w:tcW w:w="1062"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79B23F0" w14:textId="77777777" w:rsidR="0005319D" w:rsidRDefault="0005319D" w:rsidP="00417B45">
            <w:pPr>
              <w:spacing w:after="0" w:line="240" w:lineRule="auto"/>
              <w:ind w:left="851" w:hanging="959"/>
              <w:jc w:val="center"/>
              <w:rPr>
                <w:rFonts w:ascii="Cambria" w:eastAsia="Cambria" w:hAnsi="Cambria" w:cs="Cambria"/>
                <w:b/>
                <w:color w:val="002060"/>
                <w:sz w:val="24"/>
                <w:szCs w:val="24"/>
              </w:rPr>
            </w:pPr>
            <w:r>
              <w:rPr>
                <w:rFonts w:ascii="Cambria" w:eastAsia="Cambria" w:hAnsi="Cambria" w:cs="Cambria"/>
                <w:b/>
                <w:color w:val="002060"/>
                <w:sz w:val="24"/>
                <w:szCs w:val="24"/>
              </w:rPr>
              <w:t>07</w:t>
            </w:r>
          </w:p>
        </w:tc>
        <w:tc>
          <w:tcPr>
            <w:tcW w:w="2641" w:type="dxa"/>
            <w:tcBorders>
              <w:top w:val="single" w:sz="4" w:space="0" w:color="000000"/>
              <w:left w:val="single" w:sz="4" w:space="0" w:color="000000"/>
              <w:bottom w:val="single" w:sz="4" w:space="0" w:color="000000"/>
              <w:right w:val="single" w:sz="4" w:space="0" w:color="auto"/>
            </w:tcBorders>
            <w:shd w:val="clear" w:color="auto" w:fill="DEEBF6"/>
            <w:vAlign w:val="center"/>
          </w:tcPr>
          <w:p w14:paraId="35BE65DC" w14:textId="77777777" w:rsidR="0005319D" w:rsidRDefault="0005319D" w:rsidP="00417B45">
            <w:pPr>
              <w:spacing w:after="0" w:line="240" w:lineRule="auto"/>
              <w:ind w:firstLine="313"/>
              <w:jc w:val="center"/>
              <w:rPr>
                <w:rFonts w:ascii="Cambria" w:eastAsia="Cambria" w:hAnsi="Cambria" w:cs="Cambria"/>
                <w:b/>
                <w:color w:val="002060"/>
                <w:sz w:val="24"/>
                <w:szCs w:val="24"/>
              </w:rPr>
            </w:pPr>
            <w:r>
              <w:rPr>
                <w:rFonts w:ascii="Cambria" w:eastAsia="Cambria" w:hAnsi="Cambria" w:cs="Cambria"/>
                <w:b/>
                <w:color w:val="002060"/>
                <w:sz w:val="24"/>
                <w:szCs w:val="24"/>
              </w:rPr>
              <w:t>02, 09, 16, 23, 30</w:t>
            </w:r>
          </w:p>
        </w:tc>
        <w:tc>
          <w:tcPr>
            <w:tcW w:w="1817" w:type="dxa"/>
            <w:vMerge w:val="restart"/>
            <w:tcBorders>
              <w:left w:val="single" w:sz="4" w:space="0" w:color="auto"/>
              <w:right w:val="single" w:sz="4" w:space="0" w:color="auto"/>
            </w:tcBorders>
            <w:shd w:val="clear" w:color="auto" w:fill="DEEBF6"/>
            <w:vAlign w:val="center"/>
          </w:tcPr>
          <w:p w14:paraId="6456812F" w14:textId="77777777" w:rsidR="0005319D" w:rsidRDefault="0005319D" w:rsidP="00417B45">
            <w:pPr>
              <w:jc w:val="center"/>
              <w:rPr>
                <w:rFonts w:ascii="Cambria" w:eastAsia="Cambria" w:hAnsi="Cambria" w:cs="Cambria"/>
                <w:b/>
                <w:color w:val="FF0000"/>
                <w:sz w:val="24"/>
                <w:szCs w:val="24"/>
              </w:rPr>
            </w:pPr>
            <w:r>
              <w:rPr>
                <w:rFonts w:ascii="Cambria" w:eastAsia="Cambria" w:hAnsi="Cambria" w:cs="Cambria"/>
                <w:b/>
                <w:color w:val="FF0000"/>
                <w:sz w:val="24"/>
                <w:szCs w:val="24"/>
              </w:rPr>
              <w:t>SGN-SIN VJ813</w:t>
            </w:r>
          </w:p>
          <w:p w14:paraId="65A6E73A" w14:textId="77777777" w:rsidR="0005319D" w:rsidRDefault="0005319D" w:rsidP="00417B45">
            <w:pPr>
              <w:jc w:val="center"/>
              <w:rPr>
                <w:rFonts w:ascii="Cambria" w:eastAsia="Cambria" w:hAnsi="Cambria" w:cs="Cambria"/>
                <w:b/>
                <w:color w:val="FF0000"/>
                <w:sz w:val="24"/>
                <w:szCs w:val="24"/>
              </w:rPr>
            </w:pPr>
            <w:r>
              <w:rPr>
                <w:rFonts w:ascii="Cambria" w:eastAsia="Cambria" w:hAnsi="Cambria" w:cs="Cambria"/>
                <w:b/>
                <w:color w:val="FF0000"/>
                <w:sz w:val="24"/>
                <w:szCs w:val="24"/>
              </w:rPr>
              <w:t>06:50 – 10:10</w:t>
            </w:r>
          </w:p>
          <w:p w14:paraId="4F017F46" w14:textId="77777777" w:rsidR="0005319D" w:rsidRDefault="0005319D" w:rsidP="00417B45">
            <w:pPr>
              <w:tabs>
                <w:tab w:val="left" w:pos="360"/>
              </w:tabs>
              <w:jc w:val="center"/>
              <w:rPr>
                <w:rFonts w:ascii="Cambria" w:eastAsia="Cambria" w:hAnsi="Cambria" w:cs="Cambria"/>
                <w:b/>
                <w:color w:val="FF0000"/>
                <w:sz w:val="24"/>
                <w:szCs w:val="24"/>
              </w:rPr>
            </w:pPr>
            <w:r>
              <w:rPr>
                <w:rFonts w:ascii="Cambria" w:eastAsia="Cambria" w:hAnsi="Cambria" w:cs="Cambria"/>
                <w:b/>
                <w:color w:val="FF0000"/>
                <w:sz w:val="24"/>
                <w:szCs w:val="24"/>
              </w:rPr>
              <w:t>KUL-SGN VJ826</w:t>
            </w:r>
          </w:p>
          <w:p w14:paraId="077C8D28" w14:textId="77777777" w:rsidR="0005319D" w:rsidRDefault="0005319D" w:rsidP="00417B45">
            <w:pPr>
              <w:spacing w:after="0"/>
              <w:jc w:val="center"/>
              <w:rPr>
                <w:rFonts w:ascii="Cambria" w:eastAsia="Cambria" w:hAnsi="Cambria" w:cs="Cambria"/>
                <w:b/>
                <w:color w:val="002060"/>
                <w:sz w:val="24"/>
                <w:szCs w:val="24"/>
                <w:lang w:val="vi-VN"/>
              </w:rPr>
            </w:pPr>
            <w:r>
              <w:rPr>
                <w:rFonts w:ascii="Cambria" w:eastAsia="Cambria" w:hAnsi="Cambria" w:cs="Cambria"/>
                <w:b/>
                <w:color w:val="FF0000"/>
                <w:sz w:val="24"/>
                <w:szCs w:val="24"/>
              </w:rPr>
              <w:t>13:35 - 14:35</w:t>
            </w:r>
          </w:p>
          <w:p w14:paraId="503FDA26" w14:textId="77777777" w:rsidR="0005319D" w:rsidRDefault="0005319D" w:rsidP="00417B45">
            <w:pPr>
              <w:jc w:val="center"/>
              <w:rPr>
                <w:rFonts w:ascii="Cambria" w:eastAsia="Cambria" w:hAnsi="Cambria" w:cs="Cambria"/>
                <w:b/>
                <w:color w:val="002060"/>
                <w:sz w:val="24"/>
                <w:szCs w:val="24"/>
                <w:lang w:val="vi-VN"/>
              </w:rPr>
            </w:pPr>
          </w:p>
        </w:tc>
        <w:tc>
          <w:tcPr>
            <w:tcW w:w="1779" w:type="dxa"/>
            <w:tcBorders>
              <w:left w:val="single" w:sz="4" w:space="0" w:color="auto"/>
              <w:right w:val="single" w:sz="4" w:space="0" w:color="000000"/>
            </w:tcBorders>
            <w:shd w:val="clear" w:color="auto" w:fill="DEEBF6"/>
            <w:vAlign w:val="center"/>
          </w:tcPr>
          <w:p w14:paraId="3CA0BA7F" w14:textId="77777777" w:rsidR="0005319D" w:rsidRDefault="0005319D" w:rsidP="00417B45">
            <w:pPr>
              <w:ind w:left="851" w:hanging="567"/>
              <w:rPr>
                <w:rFonts w:ascii="Cambria" w:eastAsia="Cambria" w:hAnsi="Cambria" w:cs="Cambria"/>
                <w:b/>
                <w:color w:val="002060"/>
                <w:sz w:val="24"/>
                <w:szCs w:val="24"/>
              </w:rPr>
            </w:pPr>
            <w:r>
              <w:rPr>
                <w:rFonts w:ascii="Cambria" w:eastAsia="Cambria" w:hAnsi="Cambria" w:cs="Cambria"/>
                <w:b/>
                <w:color w:val="002060"/>
                <w:sz w:val="24"/>
                <w:szCs w:val="24"/>
              </w:rPr>
              <w:t>14.990.000</w:t>
            </w:r>
          </w:p>
        </w:tc>
        <w:tc>
          <w:tcPr>
            <w:tcW w:w="2126" w:type="dxa"/>
            <w:tcBorders>
              <w:left w:val="single" w:sz="4" w:space="0" w:color="auto"/>
              <w:right w:val="single" w:sz="4" w:space="0" w:color="000000"/>
            </w:tcBorders>
            <w:shd w:val="clear" w:color="auto" w:fill="DEEBF6"/>
            <w:vAlign w:val="center"/>
          </w:tcPr>
          <w:p w14:paraId="7D1F7A0B" w14:textId="77777777" w:rsidR="0005319D" w:rsidRDefault="0005319D" w:rsidP="00417B45">
            <w:pPr>
              <w:ind w:left="851" w:hanging="567"/>
              <w:rPr>
                <w:rFonts w:ascii="Cambria" w:eastAsia="Cambria" w:hAnsi="Cambria" w:cs="Cambria"/>
                <w:b/>
                <w:color w:val="002060"/>
                <w:sz w:val="24"/>
                <w:szCs w:val="24"/>
              </w:rPr>
            </w:pPr>
            <w:r>
              <w:rPr>
                <w:rFonts w:ascii="Cambria" w:eastAsia="Cambria" w:hAnsi="Cambria" w:cs="Cambria"/>
                <w:b/>
                <w:color w:val="002060"/>
                <w:sz w:val="24"/>
                <w:szCs w:val="24"/>
              </w:rPr>
              <w:t>13.990.000</w:t>
            </w:r>
          </w:p>
        </w:tc>
        <w:tc>
          <w:tcPr>
            <w:tcW w:w="1869" w:type="dxa"/>
            <w:tcBorders>
              <w:left w:val="single" w:sz="4" w:space="0" w:color="auto"/>
              <w:right w:val="single" w:sz="4" w:space="0" w:color="000000"/>
            </w:tcBorders>
            <w:shd w:val="clear" w:color="auto" w:fill="DEEBF6"/>
            <w:vAlign w:val="center"/>
          </w:tcPr>
          <w:p w14:paraId="3B99E504" w14:textId="77777777" w:rsidR="0005319D" w:rsidRDefault="0005319D" w:rsidP="00417B45">
            <w:pPr>
              <w:ind w:left="851" w:hanging="567"/>
              <w:rPr>
                <w:rFonts w:ascii="Cambria" w:eastAsia="Cambria" w:hAnsi="Cambria" w:cs="Cambria"/>
                <w:b/>
                <w:color w:val="002060"/>
                <w:sz w:val="24"/>
                <w:szCs w:val="24"/>
              </w:rPr>
            </w:pPr>
            <w:r>
              <w:rPr>
                <w:rFonts w:ascii="Cambria" w:eastAsia="Cambria" w:hAnsi="Cambria" w:cs="Cambria"/>
                <w:b/>
                <w:color w:val="002060"/>
                <w:sz w:val="24"/>
                <w:szCs w:val="24"/>
              </w:rPr>
              <w:t>2.990.000</w:t>
            </w:r>
          </w:p>
        </w:tc>
      </w:tr>
      <w:tr w:rsidR="0005319D" w14:paraId="382FC52E" w14:textId="77777777" w:rsidTr="00417B45">
        <w:trPr>
          <w:trHeight w:val="375"/>
        </w:trPr>
        <w:tc>
          <w:tcPr>
            <w:tcW w:w="1062"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349C0FC7" w14:textId="77777777" w:rsidR="0005319D" w:rsidRDefault="0005319D" w:rsidP="00417B45">
            <w:pPr>
              <w:spacing w:after="0" w:line="240" w:lineRule="auto"/>
              <w:ind w:left="851" w:hanging="959"/>
              <w:jc w:val="center"/>
              <w:rPr>
                <w:rFonts w:ascii="Cambria" w:eastAsia="Cambria" w:hAnsi="Cambria" w:cs="Cambria"/>
                <w:b/>
                <w:color w:val="002060"/>
                <w:sz w:val="24"/>
                <w:szCs w:val="24"/>
              </w:rPr>
            </w:pPr>
            <w:r>
              <w:rPr>
                <w:rFonts w:ascii="Cambria" w:eastAsia="Cambria" w:hAnsi="Cambria" w:cs="Cambria"/>
                <w:b/>
                <w:color w:val="002060"/>
                <w:sz w:val="24"/>
                <w:szCs w:val="24"/>
              </w:rPr>
              <w:t>08</w:t>
            </w:r>
          </w:p>
        </w:tc>
        <w:tc>
          <w:tcPr>
            <w:tcW w:w="2641" w:type="dxa"/>
            <w:tcBorders>
              <w:top w:val="single" w:sz="4" w:space="0" w:color="000000"/>
              <w:left w:val="single" w:sz="4" w:space="0" w:color="000000"/>
              <w:bottom w:val="single" w:sz="4" w:space="0" w:color="000000"/>
              <w:right w:val="single" w:sz="4" w:space="0" w:color="auto"/>
            </w:tcBorders>
            <w:shd w:val="clear" w:color="auto" w:fill="DEEBF6"/>
            <w:vAlign w:val="center"/>
          </w:tcPr>
          <w:p w14:paraId="62162294" w14:textId="77777777" w:rsidR="0005319D" w:rsidRDefault="0005319D" w:rsidP="00417B45">
            <w:pPr>
              <w:spacing w:after="0" w:line="240" w:lineRule="auto"/>
              <w:ind w:firstLine="313"/>
              <w:jc w:val="center"/>
              <w:rPr>
                <w:rFonts w:ascii="Cambria" w:eastAsia="Cambria" w:hAnsi="Cambria" w:cs="Cambria"/>
                <w:b/>
                <w:color w:val="EE0000"/>
                <w:sz w:val="24"/>
                <w:szCs w:val="24"/>
              </w:rPr>
            </w:pPr>
            <w:r>
              <w:rPr>
                <w:rFonts w:ascii="Cambria" w:eastAsia="Cambria" w:hAnsi="Cambria" w:cs="Cambria"/>
                <w:b/>
                <w:color w:val="002060"/>
                <w:sz w:val="24"/>
                <w:szCs w:val="24"/>
              </w:rPr>
              <w:t>06, 13,20,27</w:t>
            </w:r>
          </w:p>
        </w:tc>
        <w:tc>
          <w:tcPr>
            <w:tcW w:w="1817" w:type="dxa"/>
            <w:vMerge/>
            <w:tcBorders>
              <w:left w:val="single" w:sz="4" w:space="0" w:color="auto"/>
              <w:right w:val="single" w:sz="4" w:space="0" w:color="auto"/>
            </w:tcBorders>
            <w:shd w:val="clear" w:color="auto" w:fill="DEEBF6"/>
            <w:vAlign w:val="center"/>
          </w:tcPr>
          <w:p w14:paraId="06396714" w14:textId="77777777" w:rsidR="0005319D" w:rsidRDefault="0005319D" w:rsidP="00417B45">
            <w:pPr>
              <w:spacing w:after="0"/>
              <w:jc w:val="center"/>
              <w:rPr>
                <w:rFonts w:ascii="Cambria" w:eastAsia="Cambria" w:hAnsi="Cambria" w:cs="Cambria"/>
                <w:b/>
                <w:color w:val="002060"/>
                <w:sz w:val="24"/>
                <w:szCs w:val="24"/>
                <w:lang w:val="vi-VN"/>
              </w:rPr>
            </w:pPr>
          </w:p>
        </w:tc>
        <w:tc>
          <w:tcPr>
            <w:tcW w:w="1779" w:type="dxa"/>
            <w:tcBorders>
              <w:left w:val="single" w:sz="4" w:space="0" w:color="auto"/>
              <w:right w:val="single" w:sz="4" w:space="0" w:color="000000"/>
            </w:tcBorders>
            <w:shd w:val="clear" w:color="auto" w:fill="DEEBF6"/>
            <w:vAlign w:val="center"/>
          </w:tcPr>
          <w:p w14:paraId="63341F8A" w14:textId="77777777" w:rsidR="0005319D" w:rsidRDefault="0005319D" w:rsidP="00417B45">
            <w:pPr>
              <w:ind w:left="851" w:hanging="567"/>
              <w:rPr>
                <w:rFonts w:ascii="Cambria" w:eastAsia="Cambria" w:hAnsi="Cambria" w:cs="Cambria"/>
                <w:b/>
                <w:color w:val="EE0000"/>
                <w:sz w:val="24"/>
                <w:szCs w:val="24"/>
              </w:rPr>
            </w:pPr>
            <w:r>
              <w:rPr>
                <w:rFonts w:ascii="Cambria" w:eastAsia="Cambria" w:hAnsi="Cambria" w:cs="Cambria"/>
                <w:b/>
                <w:color w:val="002060"/>
                <w:sz w:val="24"/>
                <w:szCs w:val="24"/>
              </w:rPr>
              <w:t>14.990.000</w:t>
            </w:r>
          </w:p>
        </w:tc>
        <w:tc>
          <w:tcPr>
            <w:tcW w:w="2126" w:type="dxa"/>
            <w:tcBorders>
              <w:left w:val="single" w:sz="4" w:space="0" w:color="auto"/>
              <w:right w:val="single" w:sz="4" w:space="0" w:color="000000"/>
            </w:tcBorders>
            <w:shd w:val="clear" w:color="auto" w:fill="DEEBF6"/>
            <w:vAlign w:val="center"/>
          </w:tcPr>
          <w:p w14:paraId="61AAD097" w14:textId="77777777" w:rsidR="0005319D" w:rsidRDefault="0005319D" w:rsidP="00417B45">
            <w:pPr>
              <w:ind w:left="851" w:hanging="567"/>
              <w:rPr>
                <w:rFonts w:ascii="Cambria" w:eastAsia="Cambria" w:hAnsi="Cambria" w:cs="Cambria"/>
                <w:b/>
                <w:color w:val="EE0000"/>
                <w:sz w:val="24"/>
                <w:szCs w:val="24"/>
              </w:rPr>
            </w:pPr>
            <w:r>
              <w:rPr>
                <w:rFonts w:ascii="Cambria" w:eastAsia="Cambria" w:hAnsi="Cambria" w:cs="Cambria"/>
                <w:b/>
                <w:color w:val="002060"/>
                <w:sz w:val="24"/>
                <w:szCs w:val="24"/>
              </w:rPr>
              <w:t>13.990.000</w:t>
            </w:r>
          </w:p>
        </w:tc>
        <w:tc>
          <w:tcPr>
            <w:tcW w:w="1869" w:type="dxa"/>
            <w:tcBorders>
              <w:left w:val="single" w:sz="4" w:space="0" w:color="auto"/>
              <w:right w:val="single" w:sz="4" w:space="0" w:color="000000"/>
            </w:tcBorders>
            <w:shd w:val="clear" w:color="auto" w:fill="DEEBF6"/>
            <w:vAlign w:val="center"/>
          </w:tcPr>
          <w:p w14:paraId="71111A6D" w14:textId="77777777" w:rsidR="0005319D" w:rsidRDefault="0005319D" w:rsidP="00417B45">
            <w:pPr>
              <w:ind w:left="851" w:hanging="567"/>
              <w:rPr>
                <w:rFonts w:ascii="Cambria" w:eastAsia="Cambria" w:hAnsi="Cambria" w:cs="Cambria"/>
                <w:b/>
                <w:color w:val="EE0000"/>
                <w:sz w:val="24"/>
                <w:szCs w:val="24"/>
              </w:rPr>
            </w:pPr>
            <w:r>
              <w:rPr>
                <w:rFonts w:ascii="Cambria" w:eastAsia="Cambria" w:hAnsi="Cambria" w:cs="Cambria"/>
                <w:b/>
                <w:color w:val="002060"/>
                <w:sz w:val="24"/>
                <w:szCs w:val="24"/>
              </w:rPr>
              <w:t>2.990.000</w:t>
            </w:r>
          </w:p>
        </w:tc>
      </w:tr>
      <w:tr w:rsidR="0005319D" w14:paraId="2CDF3011" w14:textId="77777777" w:rsidTr="00417B45">
        <w:trPr>
          <w:trHeight w:val="486"/>
        </w:trPr>
        <w:tc>
          <w:tcPr>
            <w:tcW w:w="1062"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1BAC39AC" w14:textId="77777777" w:rsidR="0005319D" w:rsidRDefault="0005319D" w:rsidP="00417B45">
            <w:pPr>
              <w:spacing w:after="0" w:line="240" w:lineRule="auto"/>
              <w:ind w:left="851" w:hanging="959"/>
              <w:jc w:val="center"/>
              <w:rPr>
                <w:rFonts w:ascii="Cambria" w:eastAsia="Cambria" w:hAnsi="Cambria" w:cs="Cambria"/>
                <w:b/>
                <w:color w:val="002060"/>
                <w:sz w:val="24"/>
                <w:szCs w:val="24"/>
              </w:rPr>
            </w:pPr>
            <w:r>
              <w:rPr>
                <w:rFonts w:ascii="Cambria" w:eastAsia="Cambria" w:hAnsi="Cambria" w:cs="Cambria"/>
                <w:b/>
                <w:color w:val="002060"/>
                <w:sz w:val="24"/>
                <w:szCs w:val="24"/>
              </w:rPr>
              <w:t>09</w:t>
            </w:r>
          </w:p>
        </w:tc>
        <w:tc>
          <w:tcPr>
            <w:tcW w:w="2641" w:type="dxa"/>
            <w:tcBorders>
              <w:top w:val="single" w:sz="4" w:space="0" w:color="000000"/>
              <w:left w:val="single" w:sz="4" w:space="0" w:color="000000"/>
              <w:bottom w:val="single" w:sz="4" w:space="0" w:color="000000"/>
              <w:right w:val="single" w:sz="4" w:space="0" w:color="auto"/>
            </w:tcBorders>
            <w:shd w:val="clear" w:color="auto" w:fill="DEEBF6"/>
            <w:vAlign w:val="center"/>
          </w:tcPr>
          <w:p w14:paraId="392D4BA9" w14:textId="77777777" w:rsidR="0005319D" w:rsidRDefault="0005319D" w:rsidP="00417B45">
            <w:pPr>
              <w:spacing w:after="0" w:line="240" w:lineRule="auto"/>
              <w:ind w:firstLine="313"/>
              <w:jc w:val="center"/>
              <w:rPr>
                <w:rFonts w:ascii="Cambria" w:eastAsia="Cambria" w:hAnsi="Cambria" w:cs="Cambria"/>
                <w:b/>
                <w:color w:val="002060"/>
                <w:sz w:val="24"/>
                <w:szCs w:val="24"/>
              </w:rPr>
            </w:pPr>
            <w:r>
              <w:rPr>
                <w:rFonts w:ascii="Cambria" w:eastAsia="Cambria" w:hAnsi="Cambria" w:cs="Cambria"/>
                <w:b/>
                <w:color w:val="002060"/>
                <w:sz w:val="24"/>
                <w:szCs w:val="24"/>
              </w:rPr>
              <w:t>03,10,17,24</w:t>
            </w:r>
          </w:p>
        </w:tc>
        <w:tc>
          <w:tcPr>
            <w:tcW w:w="1817" w:type="dxa"/>
            <w:vMerge/>
            <w:tcBorders>
              <w:left w:val="single" w:sz="4" w:space="0" w:color="auto"/>
              <w:right w:val="single" w:sz="4" w:space="0" w:color="auto"/>
            </w:tcBorders>
            <w:shd w:val="clear" w:color="auto" w:fill="DEEBF6"/>
            <w:vAlign w:val="center"/>
          </w:tcPr>
          <w:p w14:paraId="19BC5383" w14:textId="77777777" w:rsidR="0005319D" w:rsidRDefault="0005319D" w:rsidP="00417B45">
            <w:pPr>
              <w:spacing w:after="0"/>
              <w:jc w:val="center"/>
              <w:rPr>
                <w:rFonts w:ascii="Cambria" w:eastAsia="Cambria" w:hAnsi="Cambria" w:cs="Cambria"/>
                <w:b/>
                <w:color w:val="002060"/>
                <w:sz w:val="24"/>
                <w:szCs w:val="24"/>
                <w:lang w:val="vi-VN"/>
              </w:rPr>
            </w:pPr>
          </w:p>
        </w:tc>
        <w:tc>
          <w:tcPr>
            <w:tcW w:w="1779" w:type="dxa"/>
            <w:tcBorders>
              <w:left w:val="single" w:sz="4" w:space="0" w:color="auto"/>
              <w:right w:val="single" w:sz="4" w:space="0" w:color="000000"/>
            </w:tcBorders>
            <w:shd w:val="clear" w:color="auto" w:fill="DEEBF6"/>
            <w:vAlign w:val="center"/>
          </w:tcPr>
          <w:p w14:paraId="68DC7625" w14:textId="77777777" w:rsidR="0005319D" w:rsidRDefault="0005319D" w:rsidP="00417B45">
            <w:pPr>
              <w:ind w:left="851" w:hanging="567"/>
              <w:rPr>
                <w:rFonts w:ascii="Cambria" w:eastAsia="Cambria" w:hAnsi="Cambria" w:cs="Cambria"/>
                <w:b/>
                <w:color w:val="002060"/>
                <w:sz w:val="24"/>
                <w:szCs w:val="24"/>
              </w:rPr>
            </w:pPr>
            <w:r>
              <w:rPr>
                <w:rFonts w:ascii="Cambria" w:eastAsia="Cambria" w:hAnsi="Cambria" w:cs="Cambria"/>
                <w:b/>
                <w:color w:val="002060"/>
                <w:sz w:val="24"/>
                <w:szCs w:val="24"/>
              </w:rPr>
              <w:t>13.990.000</w:t>
            </w:r>
          </w:p>
        </w:tc>
        <w:tc>
          <w:tcPr>
            <w:tcW w:w="2126" w:type="dxa"/>
            <w:tcBorders>
              <w:left w:val="single" w:sz="4" w:space="0" w:color="auto"/>
              <w:right w:val="single" w:sz="4" w:space="0" w:color="000000"/>
            </w:tcBorders>
            <w:shd w:val="clear" w:color="auto" w:fill="DEEBF6"/>
            <w:vAlign w:val="center"/>
          </w:tcPr>
          <w:p w14:paraId="6CAD5410" w14:textId="77777777" w:rsidR="0005319D" w:rsidRDefault="0005319D" w:rsidP="00417B45">
            <w:pPr>
              <w:ind w:left="851" w:hanging="567"/>
              <w:rPr>
                <w:rFonts w:ascii="Cambria" w:eastAsia="Cambria" w:hAnsi="Cambria" w:cs="Cambria"/>
                <w:b/>
                <w:color w:val="002060"/>
                <w:sz w:val="24"/>
                <w:szCs w:val="24"/>
              </w:rPr>
            </w:pPr>
            <w:r>
              <w:rPr>
                <w:rFonts w:ascii="Cambria" w:eastAsia="Cambria" w:hAnsi="Cambria" w:cs="Cambria"/>
                <w:b/>
                <w:color w:val="002060"/>
                <w:sz w:val="24"/>
                <w:szCs w:val="24"/>
              </w:rPr>
              <w:t>12.990.000</w:t>
            </w:r>
          </w:p>
        </w:tc>
        <w:tc>
          <w:tcPr>
            <w:tcW w:w="1869" w:type="dxa"/>
            <w:tcBorders>
              <w:left w:val="single" w:sz="4" w:space="0" w:color="auto"/>
              <w:right w:val="single" w:sz="4" w:space="0" w:color="000000"/>
            </w:tcBorders>
            <w:shd w:val="clear" w:color="auto" w:fill="DEEBF6"/>
            <w:vAlign w:val="center"/>
          </w:tcPr>
          <w:p w14:paraId="507ED5DC" w14:textId="77777777" w:rsidR="0005319D" w:rsidRDefault="0005319D" w:rsidP="00417B45">
            <w:pPr>
              <w:ind w:left="851" w:hanging="567"/>
              <w:rPr>
                <w:rFonts w:ascii="Cambria" w:eastAsia="Cambria" w:hAnsi="Cambria" w:cs="Cambria"/>
                <w:b/>
                <w:color w:val="002060"/>
                <w:sz w:val="24"/>
                <w:szCs w:val="24"/>
              </w:rPr>
            </w:pPr>
            <w:r>
              <w:rPr>
                <w:rFonts w:ascii="Cambria" w:eastAsia="Cambria" w:hAnsi="Cambria" w:cs="Cambria"/>
                <w:b/>
                <w:color w:val="002060"/>
                <w:sz w:val="24"/>
                <w:szCs w:val="24"/>
              </w:rPr>
              <w:t>2.990.000</w:t>
            </w:r>
          </w:p>
        </w:tc>
      </w:tr>
      <w:tr w:rsidR="0005319D" w14:paraId="7735332B" w14:textId="77777777" w:rsidTr="00417B45">
        <w:trPr>
          <w:trHeight w:val="437"/>
        </w:trPr>
        <w:tc>
          <w:tcPr>
            <w:tcW w:w="1062"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943B92C" w14:textId="77777777" w:rsidR="0005319D" w:rsidRDefault="0005319D" w:rsidP="00417B45">
            <w:pPr>
              <w:spacing w:after="0" w:line="240" w:lineRule="auto"/>
              <w:ind w:left="851" w:hanging="959"/>
              <w:jc w:val="center"/>
              <w:rPr>
                <w:rFonts w:ascii="Cambria" w:eastAsia="Cambria" w:hAnsi="Cambria" w:cs="Cambria"/>
                <w:b/>
                <w:color w:val="002060"/>
                <w:sz w:val="24"/>
                <w:szCs w:val="24"/>
              </w:rPr>
            </w:pPr>
            <w:r>
              <w:rPr>
                <w:rFonts w:ascii="Cambria" w:eastAsia="Cambria" w:hAnsi="Cambria" w:cs="Cambria"/>
                <w:b/>
                <w:color w:val="002060"/>
                <w:sz w:val="24"/>
                <w:szCs w:val="24"/>
              </w:rPr>
              <w:t>10</w:t>
            </w:r>
          </w:p>
        </w:tc>
        <w:tc>
          <w:tcPr>
            <w:tcW w:w="2641" w:type="dxa"/>
            <w:tcBorders>
              <w:top w:val="single" w:sz="4" w:space="0" w:color="000000"/>
              <w:left w:val="single" w:sz="4" w:space="0" w:color="000000"/>
              <w:bottom w:val="single" w:sz="4" w:space="0" w:color="000000"/>
              <w:right w:val="single" w:sz="4" w:space="0" w:color="auto"/>
            </w:tcBorders>
            <w:shd w:val="clear" w:color="auto" w:fill="DEEBF6"/>
            <w:vAlign w:val="center"/>
          </w:tcPr>
          <w:p w14:paraId="06237AEB" w14:textId="77777777" w:rsidR="0005319D" w:rsidRDefault="0005319D" w:rsidP="00417B45">
            <w:pPr>
              <w:spacing w:after="0" w:line="240" w:lineRule="auto"/>
              <w:ind w:firstLine="313"/>
              <w:jc w:val="center"/>
              <w:rPr>
                <w:rFonts w:ascii="Cambria" w:eastAsia="Cambria" w:hAnsi="Cambria" w:cs="Cambria"/>
                <w:b/>
                <w:color w:val="002060"/>
                <w:sz w:val="24"/>
                <w:szCs w:val="24"/>
              </w:rPr>
            </w:pPr>
            <w:r>
              <w:rPr>
                <w:rFonts w:ascii="Cambria" w:eastAsia="Cambria" w:hAnsi="Cambria" w:cs="Cambria"/>
                <w:b/>
                <w:color w:val="002060"/>
                <w:sz w:val="24"/>
                <w:szCs w:val="24"/>
              </w:rPr>
              <w:t>01,15,22,29</w:t>
            </w:r>
          </w:p>
        </w:tc>
        <w:tc>
          <w:tcPr>
            <w:tcW w:w="1817" w:type="dxa"/>
            <w:vMerge/>
            <w:tcBorders>
              <w:left w:val="single" w:sz="4" w:space="0" w:color="auto"/>
              <w:right w:val="single" w:sz="4" w:space="0" w:color="auto"/>
            </w:tcBorders>
            <w:shd w:val="clear" w:color="auto" w:fill="DEEBF6"/>
            <w:vAlign w:val="center"/>
          </w:tcPr>
          <w:p w14:paraId="1A2F4A1D" w14:textId="77777777" w:rsidR="0005319D" w:rsidRDefault="0005319D" w:rsidP="00417B45">
            <w:pPr>
              <w:spacing w:after="0"/>
              <w:jc w:val="center"/>
              <w:rPr>
                <w:rFonts w:ascii="Cambria" w:eastAsia="Cambria" w:hAnsi="Cambria" w:cs="Cambria"/>
                <w:b/>
                <w:color w:val="002060"/>
                <w:sz w:val="24"/>
                <w:szCs w:val="24"/>
                <w:lang w:val="vi-VN"/>
              </w:rPr>
            </w:pPr>
          </w:p>
        </w:tc>
        <w:tc>
          <w:tcPr>
            <w:tcW w:w="1779" w:type="dxa"/>
            <w:tcBorders>
              <w:left w:val="single" w:sz="4" w:space="0" w:color="auto"/>
              <w:right w:val="single" w:sz="4" w:space="0" w:color="000000"/>
            </w:tcBorders>
            <w:shd w:val="clear" w:color="auto" w:fill="DEEBF6"/>
            <w:vAlign w:val="center"/>
          </w:tcPr>
          <w:p w14:paraId="233AEB9E" w14:textId="77777777" w:rsidR="0005319D" w:rsidRDefault="0005319D" w:rsidP="00417B45">
            <w:pPr>
              <w:ind w:left="851" w:hanging="567"/>
              <w:rPr>
                <w:rFonts w:ascii="Cambria" w:eastAsia="Cambria" w:hAnsi="Cambria" w:cs="Cambria"/>
                <w:b/>
                <w:color w:val="002060"/>
                <w:sz w:val="24"/>
                <w:szCs w:val="24"/>
              </w:rPr>
            </w:pPr>
            <w:r>
              <w:rPr>
                <w:rFonts w:ascii="Cambria" w:eastAsia="Cambria" w:hAnsi="Cambria" w:cs="Cambria"/>
                <w:b/>
                <w:color w:val="002060"/>
                <w:sz w:val="24"/>
                <w:szCs w:val="24"/>
              </w:rPr>
              <w:t>13.990.000</w:t>
            </w:r>
          </w:p>
        </w:tc>
        <w:tc>
          <w:tcPr>
            <w:tcW w:w="2126" w:type="dxa"/>
            <w:tcBorders>
              <w:left w:val="single" w:sz="4" w:space="0" w:color="auto"/>
              <w:right w:val="single" w:sz="4" w:space="0" w:color="000000"/>
            </w:tcBorders>
            <w:shd w:val="clear" w:color="auto" w:fill="DEEBF6"/>
            <w:vAlign w:val="center"/>
          </w:tcPr>
          <w:p w14:paraId="266DBEE7" w14:textId="77777777" w:rsidR="0005319D" w:rsidRDefault="0005319D" w:rsidP="00417B45">
            <w:pPr>
              <w:ind w:left="851" w:hanging="567"/>
              <w:rPr>
                <w:rFonts w:ascii="Cambria" w:eastAsia="Cambria" w:hAnsi="Cambria" w:cs="Cambria"/>
                <w:b/>
                <w:color w:val="002060"/>
                <w:sz w:val="24"/>
                <w:szCs w:val="24"/>
              </w:rPr>
            </w:pPr>
            <w:r>
              <w:rPr>
                <w:rFonts w:ascii="Cambria" w:eastAsia="Cambria" w:hAnsi="Cambria" w:cs="Cambria"/>
                <w:b/>
                <w:color w:val="002060"/>
                <w:sz w:val="24"/>
                <w:szCs w:val="24"/>
              </w:rPr>
              <w:t>12.990.000</w:t>
            </w:r>
          </w:p>
        </w:tc>
        <w:tc>
          <w:tcPr>
            <w:tcW w:w="1869" w:type="dxa"/>
            <w:tcBorders>
              <w:left w:val="single" w:sz="4" w:space="0" w:color="auto"/>
              <w:right w:val="single" w:sz="4" w:space="0" w:color="000000"/>
            </w:tcBorders>
            <w:shd w:val="clear" w:color="auto" w:fill="DEEBF6"/>
            <w:vAlign w:val="center"/>
          </w:tcPr>
          <w:p w14:paraId="5B4167BA" w14:textId="77777777" w:rsidR="0005319D" w:rsidRDefault="0005319D" w:rsidP="00417B45">
            <w:pPr>
              <w:ind w:left="851" w:hanging="567"/>
              <w:rPr>
                <w:rFonts w:ascii="Cambria" w:eastAsia="Cambria" w:hAnsi="Cambria" w:cs="Cambria"/>
                <w:b/>
                <w:color w:val="002060"/>
                <w:sz w:val="24"/>
                <w:szCs w:val="24"/>
              </w:rPr>
            </w:pPr>
            <w:r>
              <w:rPr>
                <w:rFonts w:ascii="Cambria" w:eastAsia="Cambria" w:hAnsi="Cambria" w:cs="Cambria"/>
                <w:b/>
                <w:color w:val="002060"/>
                <w:sz w:val="24"/>
                <w:szCs w:val="24"/>
              </w:rPr>
              <w:t>2.990.000</w:t>
            </w:r>
          </w:p>
        </w:tc>
      </w:tr>
      <w:tr w:rsidR="0005319D" w14:paraId="187EE5C8" w14:textId="77777777" w:rsidTr="00417B45">
        <w:trPr>
          <w:trHeight w:val="485"/>
        </w:trPr>
        <w:tc>
          <w:tcPr>
            <w:tcW w:w="1062"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4EF8E857" w14:textId="77777777" w:rsidR="0005319D" w:rsidRDefault="0005319D" w:rsidP="00417B45">
            <w:pPr>
              <w:spacing w:after="0" w:line="240" w:lineRule="auto"/>
              <w:ind w:left="851" w:hanging="959"/>
              <w:jc w:val="center"/>
              <w:rPr>
                <w:rFonts w:ascii="Cambria" w:eastAsia="Cambria" w:hAnsi="Cambria" w:cs="Cambria"/>
                <w:b/>
                <w:color w:val="002060"/>
                <w:sz w:val="24"/>
                <w:szCs w:val="24"/>
              </w:rPr>
            </w:pPr>
            <w:r>
              <w:rPr>
                <w:rFonts w:ascii="Cambria" w:eastAsia="Cambria" w:hAnsi="Cambria" w:cs="Cambria"/>
                <w:b/>
                <w:color w:val="002060"/>
                <w:sz w:val="24"/>
                <w:szCs w:val="24"/>
              </w:rPr>
              <w:t>11</w:t>
            </w:r>
          </w:p>
        </w:tc>
        <w:tc>
          <w:tcPr>
            <w:tcW w:w="2641" w:type="dxa"/>
            <w:tcBorders>
              <w:top w:val="single" w:sz="4" w:space="0" w:color="000000"/>
              <w:left w:val="single" w:sz="4" w:space="0" w:color="000000"/>
              <w:bottom w:val="single" w:sz="4" w:space="0" w:color="000000"/>
              <w:right w:val="single" w:sz="4" w:space="0" w:color="auto"/>
            </w:tcBorders>
            <w:shd w:val="clear" w:color="auto" w:fill="DEEBF6"/>
            <w:vAlign w:val="center"/>
          </w:tcPr>
          <w:p w14:paraId="3DF624DA" w14:textId="77777777" w:rsidR="0005319D" w:rsidRDefault="0005319D" w:rsidP="00417B45">
            <w:pPr>
              <w:spacing w:after="0" w:line="240" w:lineRule="auto"/>
              <w:ind w:firstLine="313"/>
              <w:jc w:val="center"/>
              <w:rPr>
                <w:rFonts w:ascii="Cambria" w:eastAsia="Cambria" w:hAnsi="Cambria" w:cs="Cambria"/>
                <w:b/>
                <w:color w:val="002060"/>
                <w:sz w:val="24"/>
                <w:szCs w:val="24"/>
              </w:rPr>
            </w:pPr>
            <w:r>
              <w:rPr>
                <w:rFonts w:ascii="Cambria" w:eastAsia="Cambria" w:hAnsi="Cambria" w:cs="Cambria"/>
                <w:b/>
                <w:color w:val="002060"/>
                <w:sz w:val="24"/>
                <w:szCs w:val="24"/>
              </w:rPr>
              <w:t>05,12</w:t>
            </w:r>
          </w:p>
        </w:tc>
        <w:tc>
          <w:tcPr>
            <w:tcW w:w="1817" w:type="dxa"/>
            <w:vMerge/>
            <w:tcBorders>
              <w:left w:val="single" w:sz="4" w:space="0" w:color="auto"/>
              <w:right w:val="single" w:sz="4" w:space="0" w:color="auto"/>
            </w:tcBorders>
            <w:shd w:val="clear" w:color="auto" w:fill="DEEBF6"/>
            <w:vAlign w:val="center"/>
          </w:tcPr>
          <w:p w14:paraId="26F09178" w14:textId="77777777" w:rsidR="0005319D" w:rsidRDefault="0005319D" w:rsidP="00417B45">
            <w:pPr>
              <w:spacing w:after="0"/>
              <w:jc w:val="center"/>
              <w:rPr>
                <w:rFonts w:ascii="Cambria" w:eastAsia="Cambria" w:hAnsi="Cambria" w:cs="Cambria"/>
                <w:b/>
                <w:color w:val="002060"/>
                <w:sz w:val="24"/>
                <w:szCs w:val="24"/>
                <w:lang w:val="vi-VN"/>
              </w:rPr>
            </w:pPr>
          </w:p>
        </w:tc>
        <w:tc>
          <w:tcPr>
            <w:tcW w:w="1779" w:type="dxa"/>
            <w:tcBorders>
              <w:left w:val="single" w:sz="4" w:space="0" w:color="auto"/>
              <w:right w:val="single" w:sz="4" w:space="0" w:color="000000"/>
            </w:tcBorders>
            <w:shd w:val="clear" w:color="auto" w:fill="DEEBF6"/>
            <w:vAlign w:val="center"/>
          </w:tcPr>
          <w:p w14:paraId="76096D00" w14:textId="77777777" w:rsidR="0005319D" w:rsidRDefault="0005319D" w:rsidP="00417B45">
            <w:pPr>
              <w:ind w:left="851" w:hanging="567"/>
              <w:rPr>
                <w:rFonts w:ascii="Cambria" w:eastAsia="Cambria" w:hAnsi="Cambria" w:cs="Cambria"/>
                <w:b/>
                <w:color w:val="002060"/>
                <w:sz w:val="24"/>
                <w:szCs w:val="24"/>
              </w:rPr>
            </w:pPr>
            <w:r>
              <w:rPr>
                <w:rFonts w:ascii="Cambria" w:eastAsia="Cambria" w:hAnsi="Cambria" w:cs="Cambria"/>
                <w:b/>
                <w:color w:val="002060"/>
                <w:sz w:val="24"/>
                <w:szCs w:val="24"/>
              </w:rPr>
              <w:t>13.990.000</w:t>
            </w:r>
          </w:p>
        </w:tc>
        <w:tc>
          <w:tcPr>
            <w:tcW w:w="2126" w:type="dxa"/>
            <w:tcBorders>
              <w:left w:val="single" w:sz="4" w:space="0" w:color="auto"/>
              <w:right w:val="single" w:sz="4" w:space="0" w:color="000000"/>
            </w:tcBorders>
            <w:shd w:val="clear" w:color="auto" w:fill="DEEBF6"/>
            <w:vAlign w:val="center"/>
          </w:tcPr>
          <w:p w14:paraId="62A792FB" w14:textId="77777777" w:rsidR="0005319D" w:rsidRDefault="0005319D" w:rsidP="00417B45">
            <w:pPr>
              <w:ind w:left="851" w:hanging="567"/>
              <w:rPr>
                <w:rFonts w:ascii="Cambria" w:eastAsia="Cambria" w:hAnsi="Cambria" w:cs="Cambria"/>
                <w:b/>
                <w:color w:val="002060"/>
                <w:sz w:val="24"/>
                <w:szCs w:val="24"/>
              </w:rPr>
            </w:pPr>
            <w:r>
              <w:rPr>
                <w:rFonts w:ascii="Cambria" w:eastAsia="Cambria" w:hAnsi="Cambria" w:cs="Cambria"/>
                <w:b/>
                <w:color w:val="002060"/>
                <w:sz w:val="24"/>
                <w:szCs w:val="24"/>
              </w:rPr>
              <w:t>12.990.000</w:t>
            </w:r>
          </w:p>
        </w:tc>
        <w:tc>
          <w:tcPr>
            <w:tcW w:w="1869" w:type="dxa"/>
            <w:tcBorders>
              <w:left w:val="single" w:sz="4" w:space="0" w:color="auto"/>
              <w:right w:val="single" w:sz="4" w:space="0" w:color="000000"/>
            </w:tcBorders>
            <w:shd w:val="clear" w:color="auto" w:fill="DEEBF6"/>
            <w:vAlign w:val="center"/>
          </w:tcPr>
          <w:p w14:paraId="51BE9C4C" w14:textId="77777777" w:rsidR="0005319D" w:rsidRDefault="0005319D" w:rsidP="00417B45">
            <w:pPr>
              <w:ind w:left="851" w:hanging="567"/>
              <w:rPr>
                <w:rFonts w:ascii="Cambria" w:eastAsia="Cambria" w:hAnsi="Cambria" w:cs="Cambria"/>
                <w:b/>
                <w:color w:val="002060"/>
                <w:sz w:val="24"/>
                <w:szCs w:val="24"/>
              </w:rPr>
            </w:pPr>
            <w:r>
              <w:rPr>
                <w:rFonts w:ascii="Cambria" w:eastAsia="Cambria" w:hAnsi="Cambria" w:cs="Cambria"/>
                <w:b/>
                <w:color w:val="002060"/>
                <w:sz w:val="24"/>
                <w:szCs w:val="24"/>
              </w:rPr>
              <w:t>2.990.000</w:t>
            </w:r>
          </w:p>
        </w:tc>
      </w:tr>
      <w:tr w:rsidR="0005319D" w14:paraId="4CE3B79B" w14:textId="77777777" w:rsidTr="00417B45">
        <w:trPr>
          <w:trHeight w:val="433"/>
        </w:trPr>
        <w:tc>
          <w:tcPr>
            <w:tcW w:w="1062"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741D8C9" w14:textId="77777777" w:rsidR="0005319D" w:rsidRDefault="0005319D" w:rsidP="00417B45">
            <w:pPr>
              <w:spacing w:after="0" w:line="240" w:lineRule="auto"/>
              <w:ind w:left="851" w:hanging="959"/>
              <w:jc w:val="center"/>
              <w:rPr>
                <w:rFonts w:ascii="Cambria" w:eastAsia="Cambria" w:hAnsi="Cambria" w:cs="Cambria"/>
                <w:b/>
                <w:color w:val="002060"/>
                <w:sz w:val="24"/>
                <w:szCs w:val="24"/>
              </w:rPr>
            </w:pPr>
            <w:r>
              <w:rPr>
                <w:rFonts w:ascii="Cambria" w:eastAsia="Cambria" w:hAnsi="Cambria" w:cs="Cambria"/>
                <w:b/>
                <w:color w:val="002060"/>
                <w:sz w:val="24"/>
                <w:szCs w:val="24"/>
              </w:rPr>
              <w:t>11</w:t>
            </w:r>
          </w:p>
        </w:tc>
        <w:tc>
          <w:tcPr>
            <w:tcW w:w="2641" w:type="dxa"/>
            <w:tcBorders>
              <w:top w:val="single" w:sz="4" w:space="0" w:color="000000"/>
              <w:left w:val="single" w:sz="4" w:space="0" w:color="000000"/>
              <w:bottom w:val="single" w:sz="4" w:space="0" w:color="000000"/>
              <w:right w:val="single" w:sz="4" w:space="0" w:color="auto"/>
            </w:tcBorders>
            <w:shd w:val="clear" w:color="auto" w:fill="DEEBF6"/>
            <w:vAlign w:val="center"/>
          </w:tcPr>
          <w:p w14:paraId="14267A87" w14:textId="77777777" w:rsidR="0005319D" w:rsidRDefault="0005319D" w:rsidP="00417B45">
            <w:pPr>
              <w:spacing w:after="0" w:line="240" w:lineRule="auto"/>
              <w:ind w:firstLine="313"/>
              <w:jc w:val="center"/>
              <w:rPr>
                <w:rFonts w:ascii="Cambria" w:eastAsia="Cambria" w:hAnsi="Cambria" w:cs="Cambria"/>
                <w:b/>
                <w:color w:val="002060"/>
                <w:sz w:val="24"/>
                <w:szCs w:val="24"/>
              </w:rPr>
            </w:pPr>
            <w:r>
              <w:rPr>
                <w:rFonts w:ascii="Cambria" w:eastAsia="Cambria" w:hAnsi="Cambria" w:cs="Cambria"/>
                <w:b/>
                <w:color w:val="002060"/>
                <w:sz w:val="24"/>
                <w:szCs w:val="24"/>
              </w:rPr>
              <w:t>19,26</w:t>
            </w:r>
          </w:p>
        </w:tc>
        <w:tc>
          <w:tcPr>
            <w:tcW w:w="1817" w:type="dxa"/>
            <w:vMerge/>
            <w:tcBorders>
              <w:left w:val="single" w:sz="4" w:space="0" w:color="auto"/>
              <w:right w:val="single" w:sz="4" w:space="0" w:color="auto"/>
            </w:tcBorders>
            <w:shd w:val="clear" w:color="auto" w:fill="DEEBF6"/>
            <w:vAlign w:val="center"/>
          </w:tcPr>
          <w:p w14:paraId="233748EA" w14:textId="77777777" w:rsidR="0005319D" w:rsidRDefault="0005319D" w:rsidP="00417B45">
            <w:pPr>
              <w:spacing w:after="0"/>
              <w:jc w:val="center"/>
              <w:rPr>
                <w:rFonts w:ascii="Cambria" w:eastAsia="Cambria" w:hAnsi="Cambria" w:cs="Cambria"/>
                <w:b/>
                <w:color w:val="002060"/>
                <w:sz w:val="24"/>
                <w:szCs w:val="24"/>
                <w:lang w:val="vi-VN"/>
              </w:rPr>
            </w:pPr>
          </w:p>
        </w:tc>
        <w:tc>
          <w:tcPr>
            <w:tcW w:w="1779" w:type="dxa"/>
            <w:vMerge w:val="restart"/>
            <w:tcBorders>
              <w:left w:val="single" w:sz="4" w:space="0" w:color="auto"/>
              <w:right w:val="single" w:sz="4" w:space="0" w:color="000000"/>
            </w:tcBorders>
            <w:shd w:val="clear" w:color="auto" w:fill="DEEBF6"/>
            <w:vAlign w:val="center"/>
          </w:tcPr>
          <w:p w14:paraId="1AF4F182" w14:textId="77777777" w:rsidR="0005319D" w:rsidRDefault="0005319D" w:rsidP="00417B45">
            <w:pPr>
              <w:ind w:left="851" w:hanging="567"/>
              <w:rPr>
                <w:rFonts w:ascii="Cambria" w:eastAsia="Cambria" w:hAnsi="Cambria" w:cs="Cambria"/>
                <w:b/>
                <w:color w:val="002060"/>
                <w:sz w:val="24"/>
                <w:szCs w:val="24"/>
              </w:rPr>
            </w:pPr>
            <w:r>
              <w:rPr>
                <w:rFonts w:ascii="Cambria" w:eastAsia="Cambria" w:hAnsi="Cambria" w:cs="Cambria"/>
                <w:b/>
                <w:color w:val="002060"/>
                <w:sz w:val="24"/>
                <w:szCs w:val="24"/>
              </w:rPr>
              <w:t>14.990.000</w:t>
            </w:r>
          </w:p>
        </w:tc>
        <w:tc>
          <w:tcPr>
            <w:tcW w:w="2126" w:type="dxa"/>
            <w:vMerge w:val="restart"/>
            <w:tcBorders>
              <w:left w:val="single" w:sz="4" w:space="0" w:color="auto"/>
              <w:right w:val="single" w:sz="4" w:space="0" w:color="000000"/>
            </w:tcBorders>
            <w:shd w:val="clear" w:color="auto" w:fill="DEEBF6"/>
            <w:vAlign w:val="center"/>
          </w:tcPr>
          <w:p w14:paraId="41E1BA0E" w14:textId="77777777" w:rsidR="0005319D" w:rsidRDefault="0005319D" w:rsidP="00417B45">
            <w:pPr>
              <w:ind w:left="851" w:hanging="567"/>
              <w:rPr>
                <w:rFonts w:ascii="Cambria" w:eastAsia="Cambria" w:hAnsi="Cambria" w:cs="Cambria"/>
                <w:b/>
                <w:color w:val="002060"/>
                <w:sz w:val="24"/>
                <w:szCs w:val="24"/>
              </w:rPr>
            </w:pPr>
            <w:r>
              <w:rPr>
                <w:rFonts w:ascii="Cambria" w:eastAsia="Cambria" w:hAnsi="Cambria" w:cs="Cambria"/>
                <w:b/>
                <w:color w:val="002060"/>
                <w:sz w:val="24"/>
                <w:szCs w:val="24"/>
              </w:rPr>
              <w:t>13.990.000</w:t>
            </w:r>
          </w:p>
        </w:tc>
        <w:tc>
          <w:tcPr>
            <w:tcW w:w="1869" w:type="dxa"/>
            <w:vMerge w:val="restart"/>
            <w:tcBorders>
              <w:left w:val="single" w:sz="4" w:space="0" w:color="auto"/>
              <w:right w:val="single" w:sz="4" w:space="0" w:color="000000"/>
            </w:tcBorders>
            <w:shd w:val="clear" w:color="auto" w:fill="DEEBF6"/>
            <w:vAlign w:val="center"/>
          </w:tcPr>
          <w:p w14:paraId="0BAB7CE9" w14:textId="77777777" w:rsidR="0005319D" w:rsidRDefault="0005319D" w:rsidP="00417B45">
            <w:pPr>
              <w:ind w:left="851" w:hanging="567"/>
              <w:rPr>
                <w:rFonts w:ascii="Cambria" w:eastAsia="Cambria" w:hAnsi="Cambria" w:cs="Cambria"/>
                <w:b/>
                <w:color w:val="002060"/>
                <w:sz w:val="24"/>
                <w:szCs w:val="24"/>
              </w:rPr>
            </w:pPr>
            <w:r>
              <w:rPr>
                <w:rFonts w:ascii="Cambria" w:eastAsia="Cambria" w:hAnsi="Cambria" w:cs="Cambria"/>
                <w:b/>
                <w:color w:val="002060"/>
                <w:sz w:val="24"/>
                <w:szCs w:val="24"/>
              </w:rPr>
              <w:t>2.990.000</w:t>
            </w:r>
          </w:p>
        </w:tc>
      </w:tr>
      <w:tr w:rsidR="0005319D" w14:paraId="37A2491C" w14:textId="77777777" w:rsidTr="00417B45">
        <w:trPr>
          <w:trHeight w:val="449"/>
        </w:trPr>
        <w:tc>
          <w:tcPr>
            <w:tcW w:w="1062"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5707A1A7" w14:textId="77777777" w:rsidR="0005319D" w:rsidRDefault="0005319D" w:rsidP="00417B45">
            <w:pPr>
              <w:spacing w:after="0" w:line="240" w:lineRule="auto"/>
              <w:ind w:left="851" w:hanging="959"/>
              <w:jc w:val="center"/>
              <w:rPr>
                <w:rFonts w:ascii="Cambria" w:eastAsia="Cambria" w:hAnsi="Cambria" w:cs="Cambria"/>
                <w:b/>
                <w:color w:val="002060"/>
                <w:sz w:val="24"/>
                <w:szCs w:val="24"/>
              </w:rPr>
            </w:pPr>
            <w:r>
              <w:rPr>
                <w:rFonts w:ascii="Cambria" w:eastAsia="Cambria" w:hAnsi="Cambria" w:cs="Cambria"/>
                <w:b/>
                <w:color w:val="002060"/>
                <w:sz w:val="24"/>
                <w:szCs w:val="24"/>
              </w:rPr>
              <w:t>12</w:t>
            </w:r>
          </w:p>
        </w:tc>
        <w:tc>
          <w:tcPr>
            <w:tcW w:w="2641" w:type="dxa"/>
            <w:tcBorders>
              <w:top w:val="single" w:sz="4" w:space="0" w:color="000000"/>
              <w:left w:val="single" w:sz="4" w:space="0" w:color="000000"/>
              <w:bottom w:val="single" w:sz="4" w:space="0" w:color="000000"/>
              <w:right w:val="single" w:sz="4" w:space="0" w:color="auto"/>
            </w:tcBorders>
            <w:shd w:val="clear" w:color="auto" w:fill="DEEBF6"/>
            <w:vAlign w:val="center"/>
          </w:tcPr>
          <w:p w14:paraId="5AD17688" w14:textId="77777777" w:rsidR="0005319D" w:rsidRDefault="0005319D" w:rsidP="00417B45">
            <w:pPr>
              <w:spacing w:after="0" w:line="240" w:lineRule="auto"/>
              <w:ind w:firstLine="313"/>
              <w:jc w:val="center"/>
              <w:rPr>
                <w:rFonts w:ascii="Cambria" w:eastAsia="Cambria" w:hAnsi="Cambria" w:cs="Cambria"/>
                <w:b/>
                <w:color w:val="002060"/>
                <w:sz w:val="24"/>
                <w:szCs w:val="24"/>
              </w:rPr>
            </w:pPr>
            <w:r>
              <w:rPr>
                <w:rFonts w:ascii="Cambria" w:eastAsia="Cambria" w:hAnsi="Cambria" w:cs="Cambria"/>
                <w:b/>
                <w:color w:val="002060"/>
                <w:sz w:val="24"/>
                <w:szCs w:val="24"/>
              </w:rPr>
              <w:t>03,10,17</w:t>
            </w:r>
          </w:p>
        </w:tc>
        <w:tc>
          <w:tcPr>
            <w:tcW w:w="1817" w:type="dxa"/>
            <w:vMerge/>
            <w:tcBorders>
              <w:left w:val="single" w:sz="4" w:space="0" w:color="auto"/>
              <w:right w:val="single" w:sz="4" w:space="0" w:color="auto"/>
            </w:tcBorders>
            <w:shd w:val="clear" w:color="auto" w:fill="DEEBF6"/>
            <w:vAlign w:val="center"/>
          </w:tcPr>
          <w:p w14:paraId="30BD2AB4" w14:textId="77777777" w:rsidR="0005319D" w:rsidRDefault="0005319D" w:rsidP="00417B45">
            <w:pPr>
              <w:spacing w:after="0"/>
              <w:jc w:val="center"/>
              <w:rPr>
                <w:rFonts w:ascii="Cambria" w:eastAsia="Cambria" w:hAnsi="Cambria" w:cs="Cambria"/>
                <w:b/>
                <w:color w:val="002060"/>
                <w:sz w:val="24"/>
                <w:szCs w:val="24"/>
                <w:lang w:val="vi-VN"/>
              </w:rPr>
            </w:pPr>
          </w:p>
        </w:tc>
        <w:tc>
          <w:tcPr>
            <w:tcW w:w="1779" w:type="dxa"/>
            <w:vMerge/>
            <w:tcBorders>
              <w:left w:val="single" w:sz="4" w:space="0" w:color="auto"/>
              <w:right w:val="single" w:sz="4" w:space="0" w:color="000000"/>
            </w:tcBorders>
            <w:shd w:val="clear" w:color="auto" w:fill="DEEBF6"/>
            <w:vAlign w:val="center"/>
          </w:tcPr>
          <w:p w14:paraId="641C196C" w14:textId="77777777" w:rsidR="0005319D" w:rsidRDefault="0005319D" w:rsidP="00417B45">
            <w:pPr>
              <w:ind w:left="851" w:hanging="567"/>
              <w:rPr>
                <w:rFonts w:ascii="Cambria" w:eastAsia="Cambria" w:hAnsi="Cambria" w:cs="Cambria"/>
                <w:b/>
                <w:color w:val="002060"/>
                <w:sz w:val="24"/>
                <w:szCs w:val="24"/>
              </w:rPr>
            </w:pPr>
          </w:p>
        </w:tc>
        <w:tc>
          <w:tcPr>
            <w:tcW w:w="2126" w:type="dxa"/>
            <w:vMerge/>
            <w:tcBorders>
              <w:left w:val="single" w:sz="4" w:space="0" w:color="auto"/>
              <w:right w:val="single" w:sz="4" w:space="0" w:color="000000"/>
            </w:tcBorders>
            <w:shd w:val="clear" w:color="auto" w:fill="DEEBF6"/>
            <w:vAlign w:val="center"/>
          </w:tcPr>
          <w:p w14:paraId="250842DD" w14:textId="77777777" w:rsidR="0005319D" w:rsidRDefault="0005319D" w:rsidP="00417B45">
            <w:pPr>
              <w:ind w:left="851" w:hanging="567"/>
              <w:rPr>
                <w:rFonts w:ascii="Cambria" w:eastAsia="Cambria" w:hAnsi="Cambria" w:cs="Cambria"/>
                <w:b/>
                <w:color w:val="002060"/>
                <w:sz w:val="24"/>
                <w:szCs w:val="24"/>
              </w:rPr>
            </w:pPr>
          </w:p>
        </w:tc>
        <w:tc>
          <w:tcPr>
            <w:tcW w:w="1869" w:type="dxa"/>
            <w:vMerge/>
            <w:tcBorders>
              <w:left w:val="single" w:sz="4" w:space="0" w:color="auto"/>
              <w:right w:val="single" w:sz="4" w:space="0" w:color="000000"/>
            </w:tcBorders>
            <w:shd w:val="clear" w:color="auto" w:fill="DEEBF6"/>
            <w:vAlign w:val="center"/>
          </w:tcPr>
          <w:p w14:paraId="48F9F113" w14:textId="77777777" w:rsidR="0005319D" w:rsidRDefault="0005319D" w:rsidP="00417B45">
            <w:pPr>
              <w:ind w:left="851" w:hanging="567"/>
              <w:rPr>
                <w:rFonts w:ascii="Cambria" w:eastAsia="Cambria" w:hAnsi="Cambria" w:cs="Cambria"/>
                <w:b/>
                <w:color w:val="002060"/>
                <w:sz w:val="24"/>
                <w:szCs w:val="24"/>
              </w:rPr>
            </w:pPr>
          </w:p>
        </w:tc>
      </w:tr>
      <w:tr w:rsidR="0005319D" w14:paraId="6F927987" w14:textId="77777777" w:rsidTr="00417B45">
        <w:trPr>
          <w:trHeight w:val="425"/>
        </w:trPr>
        <w:tc>
          <w:tcPr>
            <w:tcW w:w="1062"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67DB7D87" w14:textId="77777777" w:rsidR="0005319D" w:rsidRDefault="0005319D" w:rsidP="00417B45">
            <w:pPr>
              <w:spacing w:after="0" w:line="240" w:lineRule="auto"/>
              <w:ind w:left="851" w:hanging="959"/>
              <w:jc w:val="center"/>
              <w:rPr>
                <w:rFonts w:ascii="Cambria" w:eastAsia="Cambria" w:hAnsi="Cambria" w:cs="Cambria"/>
                <w:b/>
                <w:color w:val="002060"/>
                <w:sz w:val="24"/>
                <w:szCs w:val="24"/>
              </w:rPr>
            </w:pPr>
            <w:r>
              <w:rPr>
                <w:rFonts w:ascii="Cambria" w:eastAsia="Cambria" w:hAnsi="Cambria" w:cs="Cambria"/>
                <w:b/>
                <w:color w:val="002060"/>
                <w:sz w:val="24"/>
                <w:szCs w:val="24"/>
              </w:rPr>
              <w:t>12</w:t>
            </w:r>
          </w:p>
        </w:tc>
        <w:tc>
          <w:tcPr>
            <w:tcW w:w="2641" w:type="dxa"/>
            <w:tcBorders>
              <w:top w:val="single" w:sz="4" w:space="0" w:color="000000"/>
              <w:left w:val="single" w:sz="4" w:space="0" w:color="000000"/>
              <w:bottom w:val="single" w:sz="4" w:space="0" w:color="000000"/>
              <w:right w:val="single" w:sz="4" w:space="0" w:color="auto"/>
            </w:tcBorders>
            <w:shd w:val="clear" w:color="auto" w:fill="DEEBF6"/>
            <w:vAlign w:val="center"/>
          </w:tcPr>
          <w:p w14:paraId="6A6B9362" w14:textId="77777777" w:rsidR="0005319D" w:rsidRDefault="0005319D" w:rsidP="00417B45">
            <w:pPr>
              <w:spacing w:after="0" w:line="240" w:lineRule="auto"/>
              <w:ind w:firstLine="313"/>
              <w:jc w:val="center"/>
              <w:rPr>
                <w:rFonts w:ascii="Cambria" w:eastAsia="Cambria" w:hAnsi="Cambria" w:cs="Cambria"/>
                <w:b/>
                <w:color w:val="002060"/>
                <w:sz w:val="24"/>
                <w:szCs w:val="24"/>
              </w:rPr>
            </w:pPr>
            <w:r>
              <w:rPr>
                <w:rFonts w:ascii="Cambria" w:eastAsia="Cambria" w:hAnsi="Cambria" w:cs="Cambria"/>
                <w:b/>
                <w:color w:val="002060"/>
                <w:sz w:val="24"/>
                <w:szCs w:val="24"/>
              </w:rPr>
              <w:t>31</w:t>
            </w:r>
          </w:p>
        </w:tc>
        <w:tc>
          <w:tcPr>
            <w:tcW w:w="1817" w:type="dxa"/>
            <w:vMerge/>
            <w:tcBorders>
              <w:left w:val="single" w:sz="4" w:space="0" w:color="auto"/>
              <w:right w:val="single" w:sz="4" w:space="0" w:color="auto"/>
            </w:tcBorders>
            <w:shd w:val="clear" w:color="auto" w:fill="DEEBF6"/>
            <w:vAlign w:val="center"/>
          </w:tcPr>
          <w:p w14:paraId="3C0213A8" w14:textId="77777777" w:rsidR="0005319D" w:rsidRDefault="0005319D" w:rsidP="00417B45">
            <w:pPr>
              <w:spacing w:after="0"/>
              <w:jc w:val="center"/>
              <w:rPr>
                <w:rFonts w:ascii="Cambria" w:eastAsia="Cambria" w:hAnsi="Cambria" w:cs="Cambria"/>
                <w:b/>
                <w:color w:val="002060"/>
                <w:sz w:val="24"/>
                <w:szCs w:val="24"/>
                <w:lang w:val="vi-VN"/>
              </w:rPr>
            </w:pPr>
          </w:p>
        </w:tc>
        <w:tc>
          <w:tcPr>
            <w:tcW w:w="1779" w:type="dxa"/>
            <w:tcBorders>
              <w:left w:val="single" w:sz="4" w:space="0" w:color="auto"/>
              <w:right w:val="single" w:sz="4" w:space="0" w:color="000000"/>
            </w:tcBorders>
            <w:shd w:val="clear" w:color="auto" w:fill="DEEBF6"/>
            <w:vAlign w:val="center"/>
          </w:tcPr>
          <w:p w14:paraId="36B8F3F1" w14:textId="77777777" w:rsidR="0005319D" w:rsidRDefault="0005319D" w:rsidP="00417B45">
            <w:pPr>
              <w:ind w:left="851" w:hanging="567"/>
              <w:rPr>
                <w:rFonts w:ascii="Cambria" w:eastAsia="Cambria" w:hAnsi="Cambria" w:cs="Cambria"/>
                <w:b/>
                <w:color w:val="002060"/>
                <w:sz w:val="24"/>
                <w:szCs w:val="24"/>
              </w:rPr>
            </w:pPr>
            <w:r>
              <w:rPr>
                <w:rFonts w:ascii="Cambria" w:eastAsia="Cambria" w:hAnsi="Cambria" w:cs="Cambria"/>
                <w:b/>
                <w:color w:val="002060"/>
                <w:sz w:val="24"/>
                <w:szCs w:val="24"/>
              </w:rPr>
              <w:t>16.990.000</w:t>
            </w:r>
          </w:p>
        </w:tc>
        <w:tc>
          <w:tcPr>
            <w:tcW w:w="2126" w:type="dxa"/>
            <w:tcBorders>
              <w:left w:val="single" w:sz="4" w:space="0" w:color="auto"/>
              <w:right w:val="single" w:sz="4" w:space="0" w:color="000000"/>
            </w:tcBorders>
            <w:shd w:val="clear" w:color="auto" w:fill="DEEBF6"/>
            <w:vAlign w:val="center"/>
          </w:tcPr>
          <w:p w14:paraId="70732B35" w14:textId="77777777" w:rsidR="0005319D" w:rsidRDefault="0005319D" w:rsidP="00417B45">
            <w:pPr>
              <w:ind w:left="851" w:hanging="567"/>
              <w:rPr>
                <w:rFonts w:ascii="Cambria" w:eastAsia="Cambria" w:hAnsi="Cambria" w:cs="Cambria"/>
                <w:b/>
                <w:color w:val="002060"/>
                <w:sz w:val="24"/>
                <w:szCs w:val="24"/>
              </w:rPr>
            </w:pPr>
            <w:r>
              <w:rPr>
                <w:rFonts w:ascii="Cambria" w:eastAsia="Cambria" w:hAnsi="Cambria" w:cs="Cambria"/>
                <w:b/>
                <w:color w:val="002060"/>
                <w:sz w:val="24"/>
                <w:szCs w:val="24"/>
              </w:rPr>
              <w:t>15.990.000</w:t>
            </w:r>
          </w:p>
        </w:tc>
        <w:tc>
          <w:tcPr>
            <w:tcW w:w="1869" w:type="dxa"/>
            <w:tcBorders>
              <w:left w:val="single" w:sz="4" w:space="0" w:color="auto"/>
              <w:right w:val="single" w:sz="4" w:space="0" w:color="000000"/>
            </w:tcBorders>
            <w:shd w:val="clear" w:color="auto" w:fill="DEEBF6"/>
            <w:vAlign w:val="center"/>
          </w:tcPr>
          <w:p w14:paraId="0D4D751C" w14:textId="77777777" w:rsidR="0005319D" w:rsidRDefault="0005319D" w:rsidP="00417B45">
            <w:pPr>
              <w:ind w:left="851" w:hanging="567"/>
              <w:rPr>
                <w:rFonts w:ascii="Cambria" w:eastAsia="Cambria" w:hAnsi="Cambria" w:cs="Cambria"/>
                <w:b/>
                <w:color w:val="002060"/>
                <w:sz w:val="24"/>
                <w:szCs w:val="24"/>
              </w:rPr>
            </w:pPr>
            <w:r>
              <w:rPr>
                <w:rFonts w:ascii="Cambria" w:eastAsia="Cambria" w:hAnsi="Cambria" w:cs="Cambria"/>
                <w:b/>
                <w:color w:val="002060"/>
                <w:sz w:val="24"/>
                <w:szCs w:val="24"/>
              </w:rPr>
              <w:t>2.990.000</w:t>
            </w:r>
          </w:p>
        </w:tc>
      </w:tr>
    </w:tbl>
    <w:p w14:paraId="4E90E414" w14:textId="77777777" w:rsidR="00394F12" w:rsidRDefault="00394F12" w:rsidP="00394F12">
      <w:pPr>
        <w:pStyle w:val="ListParagraph"/>
        <w:spacing w:after="160" w:line="360" w:lineRule="auto"/>
        <w:jc w:val="both"/>
        <w:rPr>
          <w:rFonts w:ascii="Cambria" w:hAnsi="Cambria"/>
          <w:bCs/>
          <w:i/>
          <w:iCs/>
          <w:sz w:val="24"/>
          <w:szCs w:val="24"/>
          <w:highlight w:val="yellow"/>
        </w:rPr>
      </w:pPr>
      <w:r>
        <w:rPr>
          <w:rFonts w:ascii="Cambria" w:hAnsi="Cambria"/>
          <w:b/>
          <w:color w:val="FFFFFF"/>
          <w:sz w:val="24"/>
          <w:szCs w:val="24"/>
        </w:rPr>
        <w:br/>
      </w:r>
      <w:r w:rsidRPr="00113AF0">
        <w:rPr>
          <w:rFonts w:ascii="Cambria" w:hAnsi="Cambria"/>
          <w:bCs/>
          <w:i/>
          <w:iCs/>
          <w:sz w:val="24"/>
          <w:szCs w:val="24"/>
          <w:highlight w:val="yellow"/>
        </w:rPr>
        <w:t xml:space="preserve">***Giá tour được xây dựng dựa trên mức giá và thuế/phí vận chuyển hiện hành tại thời điểm báo giá. </w:t>
      </w:r>
    </w:p>
    <w:p w14:paraId="53059916" w14:textId="38A8F15D" w:rsidR="000E1679" w:rsidRPr="00394F12" w:rsidRDefault="00394F12" w:rsidP="00394F12">
      <w:pPr>
        <w:pStyle w:val="ListParagraph"/>
        <w:spacing w:after="160" w:line="360" w:lineRule="auto"/>
        <w:jc w:val="both"/>
        <w:rPr>
          <w:rFonts w:ascii="Cambria" w:hAnsi="Cambria"/>
          <w:bCs/>
          <w:i/>
          <w:iCs/>
          <w:sz w:val="24"/>
          <w:szCs w:val="24"/>
        </w:rPr>
      </w:pPr>
      <w:r w:rsidRPr="00113AF0">
        <w:rPr>
          <w:rFonts w:ascii="Cambria" w:hAnsi="Cambria"/>
          <w:bCs/>
          <w:i/>
          <w:iCs/>
          <w:sz w:val="24"/>
          <w:szCs w:val="24"/>
          <w:highlight w:val="yellow"/>
        </w:rPr>
        <w:t xml:space="preserve">Trong trường hợp hãng hàng không hoặc nhà cung cấp dịch vụ có điều chỉnh chính thức liên quan đến phụ thu nhiên liệu, thuế/phí bắt buộc hoặc các chi phí liên quan, giá tour sẽ được cập nhật tương ứng theo thông báo từ nhà cung </w:t>
      </w:r>
      <w:proofErr w:type="gramStart"/>
      <w:r w:rsidRPr="00113AF0">
        <w:rPr>
          <w:rFonts w:ascii="Cambria" w:hAnsi="Cambria"/>
          <w:bCs/>
          <w:i/>
          <w:iCs/>
          <w:sz w:val="24"/>
          <w:szCs w:val="24"/>
          <w:highlight w:val="yellow"/>
        </w:rPr>
        <w:t>cấp.*</w:t>
      </w:r>
      <w:proofErr w:type="gramEnd"/>
      <w:r w:rsidRPr="00113AF0">
        <w:rPr>
          <w:rFonts w:ascii="Cambria" w:hAnsi="Cambria"/>
          <w:bCs/>
          <w:i/>
          <w:iCs/>
          <w:sz w:val="24"/>
          <w:szCs w:val="24"/>
          <w:highlight w:val="yellow"/>
        </w:rPr>
        <w:t>**</w:t>
      </w:r>
    </w:p>
    <w:p w14:paraId="33330CA1" w14:textId="4FBB6C20" w:rsidR="00405927" w:rsidRPr="006512B4" w:rsidRDefault="00113E9D" w:rsidP="00C752C2">
      <w:pPr>
        <w:shd w:val="clear" w:color="auto" w:fill="31849B"/>
        <w:spacing w:after="0" w:line="360" w:lineRule="auto"/>
        <w:jc w:val="both"/>
        <w:rPr>
          <w:rFonts w:ascii="Cambria" w:hAnsi="Cambria"/>
          <w:b/>
          <w:color w:val="FFFFFF"/>
          <w:sz w:val="24"/>
          <w:szCs w:val="24"/>
          <w:lang w:val="vi-VN"/>
        </w:rPr>
      </w:pPr>
      <w:r>
        <w:rPr>
          <w:rFonts w:ascii="Cambria" w:hAnsi="Cambria"/>
          <w:b/>
          <w:color w:val="FFFFFF"/>
          <w:sz w:val="24"/>
          <w:szCs w:val="24"/>
        </w:rPr>
        <w:t>GIÁ TOUR BAO GỒM</w:t>
      </w:r>
    </w:p>
    <w:p w14:paraId="4878598D" w14:textId="77777777" w:rsidR="00405927" w:rsidRDefault="00405927" w:rsidP="00C752C2">
      <w:pPr>
        <w:spacing w:after="0" w:line="360" w:lineRule="auto"/>
        <w:ind w:hanging="567"/>
        <w:jc w:val="both"/>
        <w:rPr>
          <w:rFonts w:ascii="Cambria" w:hAnsi="Cambria"/>
          <w:b/>
          <w:sz w:val="6"/>
          <w:szCs w:val="6"/>
          <w:lang w:val="pt-BR"/>
        </w:rPr>
      </w:pPr>
    </w:p>
    <w:p w14:paraId="4C1040A0" w14:textId="26FF5A41" w:rsidR="00405927" w:rsidRDefault="00113E9D" w:rsidP="00C752C2">
      <w:pPr>
        <w:numPr>
          <w:ilvl w:val="0"/>
          <w:numId w:val="10"/>
        </w:numPr>
        <w:spacing w:after="0" w:line="360" w:lineRule="auto"/>
        <w:ind w:left="0" w:hanging="567"/>
        <w:jc w:val="both"/>
        <w:rPr>
          <w:rFonts w:ascii="Cambria" w:hAnsi="Cambria"/>
          <w:b/>
          <w:color w:val="244061"/>
          <w:sz w:val="24"/>
          <w:szCs w:val="24"/>
          <w:lang w:val="pt-BR"/>
        </w:rPr>
      </w:pPr>
      <w:r>
        <w:rPr>
          <w:rFonts w:ascii="Cambria" w:hAnsi="Cambria"/>
          <w:color w:val="244061"/>
          <w:sz w:val="24"/>
          <w:szCs w:val="24"/>
          <w:lang w:val="pt-BR"/>
        </w:rPr>
        <w:t xml:space="preserve">Vé máy bay khứ hồi </w:t>
      </w:r>
      <w:r>
        <w:rPr>
          <w:rFonts w:ascii="Cambria" w:hAnsi="Cambria"/>
          <w:b/>
          <w:color w:val="244061"/>
          <w:sz w:val="24"/>
          <w:szCs w:val="24"/>
          <w:lang w:val="pt-BR"/>
        </w:rPr>
        <w:t>SGN – SIN / KUL – SGN - Bao gồm 7kg xách tay và 20kg hành lý ký gửi</w:t>
      </w:r>
      <w:r w:rsidR="00011010">
        <w:rPr>
          <w:rFonts w:ascii="Cambria" w:hAnsi="Cambria"/>
          <w:b/>
          <w:color w:val="244061"/>
          <w:sz w:val="24"/>
          <w:szCs w:val="24"/>
          <w:lang w:val="pt-BR"/>
        </w:rPr>
        <w:t>.</w:t>
      </w:r>
    </w:p>
    <w:p w14:paraId="268C2221" w14:textId="77777777" w:rsidR="00405927" w:rsidRDefault="00113E9D" w:rsidP="00C752C2">
      <w:pPr>
        <w:numPr>
          <w:ilvl w:val="0"/>
          <w:numId w:val="10"/>
        </w:numPr>
        <w:spacing w:after="0" w:line="360" w:lineRule="auto"/>
        <w:ind w:left="0" w:hanging="567"/>
        <w:jc w:val="both"/>
        <w:rPr>
          <w:rFonts w:ascii="Cambria" w:hAnsi="Cambria"/>
          <w:color w:val="244061"/>
          <w:sz w:val="24"/>
          <w:szCs w:val="24"/>
          <w:lang w:val="pt-BR"/>
        </w:rPr>
      </w:pPr>
      <w:r>
        <w:rPr>
          <w:rFonts w:ascii="Cambria" w:hAnsi="Cambria"/>
          <w:color w:val="244061"/>
          <w:sz w:val="24"/>
          <w:szCs w:val="24"/>
          <w:lang w:val="pt-BR"/>
        </w:rPr>
        <w:t>Vé tham quan một lần các điểm theo chương trình.</w:t>
      </w:r>
    </w:p>
    <w:p w14:paraId="690603F5" w14:textId="5A0A6EDA" w:rsidR="00405927" w:rsidRDefault="00113E9D" w:rsidP="00C752C2">
      <w:pPr>
        <w:numPr>
          <w:ilvl w:val="0"/>
          <w:numId w:val="10"/>
        </w:numPr>
        <w:spacing w:after="0" w:line="360" w:lineRule="auto"/>
        <w:ind w:left="0" w:hanging="567"/>
        <w:jc w:val="both"/>
        <w:rPr>
          <w:rFonts w:ascii="Cambria" w:hAnsi="Cambria"/>
          <w:color w:val="244061"/>
          <w:sz w:val="24"/>
          <w:szCs w:val="24"/>
          <w:lang w:val="pt-BR"/>
        </w:rPr>
      </w:pPr>
      <w:r>
        <w:rPr>
          <w:rFonts w:ascii="Cambria" w:hAnsi="Cambria"/>
          <w:b/>
          <w:iCs/>
          <w:color w:val="244061"/>
          <w:sz w:val="24"/>
          <w:szCs w:val="24"/>
          <w:highlight w:val="yellow"/>
          <w:lang w:val="pt-BR"/>
        </w:rPr>
        <w:lastRenderedPageBreak/>
        <w:t>Khách sạn 3* tiêu chuẩn 2 khách/phòng. Trường hợp quý khách đi một mình lẻ nam/ nữ thì công ty bố trí ngủ ghép phòng 3 người tùy theo giới tính</w:t>
      </w:r>
      <w:r w:rsidR="00323F77">
        <w:rPr>
          <w:rFonts w:ascii="Cambria" w:hAnsi="Cambria"/>
          <w:b/>
          <w:iCs/>
          <w:color w:val="244061"/>
          <w:sz w:val="24"/>
          <w:szCs w:val="24"/>
          <w:highlight w:val="yellow"/>
          <w:lang w:val="pt-BR"/>
        </w:rPr>
        <w:t>.</w:t>
      </w:r>
      <w:r>
        <w:rPr>
          <w:rFonts w:ascii="Cambria" w:hAnsi="Cambria"/>
          <w:b/>
          <w:iCs/>
          <w:color w:val="244061"/>
          <w:sz w:val="24"/>
          <w:szCs w:val="24"/>
          <w:highlight w:val="yellow"/>
          <w:lang w:val="pt-BR"/>
        </w:rPr>
        <w:t xml:space="preserve"> khách vui lòng thông cảm  hoặc phụ thu phòng đơn nếu quý khách có nhu cầu ngủ một mình một phòng</w:t>
      </w:r>
    </w:p>
    <w:p w14:paraId="26D2C225" w14:textId="04225936" w:rsidR="00405927" w:rsidRDefault="00113E9D" w:rsidP="00C752C2">
      <w:pPr>
        <w:pStyle w:val="ListParagraph"/>
        <w:numPr>
          <w:ilvl w:val="0"/>
          <w:numId w:val="10"/>
        </w:numPr>
        <w:spacing w:after="0" w:line="360" w:lineRule="auto"/>
        <w:ind w:left="0" w:hanging="567"/>
        <w:jc w:val="both"/>
        <w:rPr>
          <w:rFonts w:ascii="Cambria" w:hAnsi="Cambria"/>
          <w:color w:val="244061"/>
          <w:sz w:val="24"/>
          <w:szCs w:val="24"/>
          <w:lang w:val="vi-VN"/>
        </w:rPr>
      </w:pPr>
      <w:r>
        <w:rPr>
          <w:rFonts w:ascii="Cambria" w:hAnsi="Cambria"/>
          <w:b/>
          <w:bCs/>
          <w:color w:val="244061"/>
          <w:sz w:val="24"/>
          <w:szCs w:val="24"/>
          <w:lang w:val="vi-VN"/>
        </w:rPr>
        <w:t>Kuala Lumpur</w:t>
      </w:r>
      <w:r>
        <w:rPr>
          <w:rFonts w:ascii="Cambria" w:hAnsi="Cambria"/>
          <w:color w:val="244061"/>
          <w:sz w:val="24"/>
          <w:szCs w:val="24"/>
          <w:lang w:val="vi-VN"/>
        </w:rPr>
        <w:t xml:space="preserve">: </w:t>
      </w:r>
      <w:r w:rsidR="0059245E" w:rsidRPr="0059245E">
        <w:rPr>
          <w:rFonts w:ascii="Cambria" w:hAnsi="Cambria"/>
          <w:color w:val="244061"/>
          <w:sz w:val="24"/>
          <w:szCs w:val="24"/>
          <w:lang w:val="vi-VN"/>
        </w:rPr>
        <w:t>Ibis Styles F&amp;N Hotel, Days Hotel &amp; Suite Kuala Lumpur  hoặc tương đương</w:t>
      </w:r>
    </w:p>
    <w:p w14:paraId="7E6ECDBE" w14:textId="3C55F049" w:rsidR="00405927" w:rsidRPr="005A05C8" w:rsidRDefault="005A05C8" w:rsidP="00C752C2">
      <w:pPr>
        <w:pStyle w:val="ListParagraph"/>
        <w:numPr>
          <w:ilvl w:val="0"/>
          <w:numId w:val="10"/>
        </w:numPr>
        <w:spacing w:after="0" w:line="360" w:lineRule="auto"/>
        <w:ind w:left="0" w:hanging="567"/>
        <w:jc w:val="both"/>
        <w:rPr>
          <w:rFonts w:ascii="Cambria" w:hAnsi="Cambria"/>
          <w:color w:val="244061"/>
          <w:sz w:val="24"/>
          <w:szCs w:val="24"/>
        </w:rPr>
      </w:pPr>
      <w:r>
        <w:rPr>
          <w:rFonts w:ascii="Cambria" w:hAnsi="Cambria"/>
          <w:b/>
          <w:bCs/>
          <w:color w:val="244061"/>
          <w:sz w:val="24"/>
          <w:szCs w:val="24"/>
          <w:lang w:val="vi-VN"/>
        </w:rPr>
        <w:t>Malacca</w:t>
      </w:r>
      <w:r>
        <w:rPr>
          <w:rFonts w:ascii="Cambria" w:hAnsi="Cambria"/>
          <w:b/>
          <w:bCs/>
          <w:color w:val="244061"/>
          <w:sz w:val="24"/>
          <w:szCs w:val="24"/>
        </w:rPr>
        <w:t>/</w:t>
      </w:r>
      <w:r>
        <w:rPr>
          <w:rFonts w:ascii="Cambria" w:hAnsi="Cambria"/>
          <w:b/>
          <w:bCs/>
          <w:color w:val="244061"/>
          <w:sz w:val="24"/>
          <w:szCs w:val="24"/>
          <w:lang w:val="vi-VN"/>
        </w:rPr>
        <w:t>Johor:</w:t>
      </w:r>
      <w:r w:rsidR="0059245E">
        <w:rPr>
          <w:rFonts w:ascii="Cambria" w:hAnsi="Cambria"/>
          <w:color w:val="244061"/>
          <w:sz w:val="24"/>
          <w:szCs w:val="24"/>
        </w:rPr>
        <w:t xml:space="preserve"> </w:t>
      </w:r>
      <w:r w:rsidR="0059245E" w:rsidRPr="0059245E">
        <w:rPr>
          <w:rFonts w:ascii="Cambria" w:hAnsi="Cambria"/>
          <w:b/>
          <w:bCs/>
          <w:color w:val="244061"/>
          <w:sz w:val="24"/>
          <w:szCs w:val="24"/>
        </w:rPr>
        <w:t>Malacca:</w:t>
      </w:r>
      <w:r w:rsidR="0059245E">
        <w:rPr>
          <w:rFonts w:ascii="Cambria" w:hAnsi="Cambria"/>
          <w:color w:val="244061"/>
          <w:sz w:val="24"/>
          <w:szCs w:val="24"/>
        </w:rPr>
        <w:t xml:space="preserve"> </w:t>
      </w:r>
      <w:r w:rsidRPr="00211996">
        <w:rPr>
          <w:rFonts w:ascii="Cambria" w:hAnsi="Cambria"/>
          <w:color w:val="244061"/>
          <w:sz w:val="24"/>
          <w:szCs w:val="24"/>
        </w:rPr>
        <w:t>Marvelux Hotel</w:t>
      </w:r>
      <w:r>
        <w:rPr>
          <w:rFonts w:ascii="Cambria" w:hAnsi="Cambria"/>
          <w:color w:val="244061"/>
          <w:sz w:val="24"/>
          <w:szCs w:val="24"/>
        </w:rPr>
        <w:t xml:space="preserve"> hoặc </w:t>
      </w:r>
      <w:r w:rsidRPr="00211996">
        <w:rPr>
          <w:rFonts w:ascii="Cambria" w:hAnsi="Cambria"/>
          <w:color w:val="244061"/>
          <w:sz w:val="24"/>
          <w:szCs w:val="24"/>
        </w:rPr>
        <w:t>M</w:t>
      </w:r>
      <w:r>
        <w:rPr>
          <w:rFonts w:ascii="Cambria" w:hAnsi="Cambria"/>
          <w:color w:val="244061"/>
          <w:sz w:val="24"/>
          <w:szCs w:val="24"/>
        </w:rPr>
        <w:t>M</w:t>
      </w:r>
      <w:r w:rsidRPr="00211996">
        <w:rPr>
          <w:rFonts w:ascii="Cambria" w:hAnsi="Cambria"/>
          <w:color w:val="244061"/>
          <w:sz w:val="24"/>
          <w:szCs w:val="24"/>
        </w:rPr>
        <w:t xml:space="preserve"> Heritage Hotel /</w:t>
      </w:r>
      <w:r w:rsidRPr="0059245E">
        <w:rPr>
          <w:rFonts w:ascii="Cambria" w:hAnsi="Cambria"/>
          <w:b/>
          <w:bCs/>
          <w:color w:val="244061"/>
          <w:sz w:val="24"/>
          <w:szCs w:val="24"/>
        </w:rPr>
        <w:t>Johor</w:t>
      </w:r>
      <w:r w:rsidR="0059245E" w:rsidRPr="0059245E">
        <w:rPr>
          <w:rFonts w:ascii="Cambria" w:hAnsi="Cambria"/>
          <w:b/>
          <w:bCs/>
          <w:color w:val="244061"/>
          <w:sz w:val="24"/>
          <w:szCs w:val="24"/>
        </w:rPr>
        <w:t>:</w:t>
      </w:r>
      <w:r w:rsidRPr="00211996">
        <w:rPr>
          <w:rFonts w:ascii="Cambria" w:hAnsi="Cambria"/>
          <w:color w:val="244061"/>
          <w:sz w:val="24"/>
          <w:szCs w:val="24"/>
        </w:rPr>
        <w:t xml:space="preserve"> Hallmark Regency </w:t>
      </w:r>
      <w:r w:rsidRPr="005A05C8">
        <w:rPr>
          <w:rFonts w:ascii="Cambria" w:hAnsi="Cambria"/>
          <w:color w:val="244061"/>
          <w:sz w:val="24"/>
          <w:szCs w:val="24"/>
        </w:rPr>
        <w:t xml:space="preserve">Hotel </w:t>
      </w:r>
      <w:r>
        <w:rPr>
          <w:rFonts w:ascii="Cambria" w:hAnsi="Cambria"/>
          <w:color w:val="244061"/>
          <w:sz w:val="24"/>
          <w:szCs w:val="24"/>
        </w:rPr>
        <w:t>h</w:t>
      </w:r>
      <w:r w:rsidRPr="005A05C8">
        <w:rPr>
          <w:rFonts w:ascii="Cambria" w:hAnsi="Cambria"/>
          <w:color w:val="244061"/>
          <w:sz w:val="24"/>
          <w:szCs w:val="24"/>
        </w:rPr>
        <w:t>oặc</w:t>
      </w:r>
      <w:r w:rsidRPr="00211996">
        <w:rPr>
          <w:rFonts w:ascii="Cambria" w:hAnsi="Cambria"/>
          <w:color w:val="244061"/>
          <w:sz w:val="24"/>
          <w:szCs w:val="24"/>
        </w:rPr>
        <w:t xml:space="preserve"> Millesime Hotel</w:t>
      </w:r>
      <w:r w:rsidR="0059245E">
        <w:rPr>
          <w:rFonts w:ascii="Cambria" w:hAnsi="Cambria"/>
          <w:color w:val="244061"/>
          <w:sz w:val="24"/>
          <w:szCs w:val="24"/>
        </w:rPr>
        <w:t xml:space="preserve"> hoặc tương đương</w:t>
      </w:r>
    </w:p>
    <w:p w14:paraId="7BD7FD16" w14:textId="503ABA0E" w:rsidR="00405927" w:rsidRDefault="00113E9D" w:rsidP="00C752C2">
      <w:pPr>
        <w:pStyle w:val="ListParagraph"/>
        <w:numPr>
          <w:ilvl w:val="0"/>
          <w:numId w:val="10"/>
        </w:numPr>
        <w:spacing w:after="0" w:line="360" w:lineRule="auto"/>
        <w:ind w:left="0" w:hanging="567"/>
        <w:jc w:val="both"/>
        <w:rPr>
          <w:rFonts w:ascii="Cambria" w:hAnsi="Cambria"/>
          <w:color w:val="244061"/>
          <w:sz w:val="24"/>
          <w:szCs w:val="24"/>
          <w:lang w:val="vi-VN"/>
        </w:rPr>
      </w:pPr>
      <w:r>
        <w:rPr>
          <w:rFonts w:ascii="Cambria" w:hAnsi="Cambria"/>
          <w:b/>
          <w:bCs/>
          <w:color w:val="244061"/>
          <w:sz w:val="24"/>
          <w:szCs w:val="24"/>
          <w:lang w:val="vi-VN"/>
        </w:rPr>
        <w:t>Singapore</w:t>
      </w:r>
      <w:r>
        <w:rPr>
          <w:rFonts w:ascii="Cambria" w:hAnsi="Cambria"/>
          <w:color w:val="244061"/>
          <w:sz w:val="24"/>
          <w:szCs w:val="24"/>
          <w:lang w:val="vi-VN"/>
        </w:rPr>
        <w:t xml:space="preserve">: </w:t>
      </w:r>
      <w:r w:rsidR="0059245E" w:rsidRPr="0059245E">
        <w:rPr>
          <w:rFonts w:ascii="Cambria" w:hAnsi="Cambria"/>
          <w:color w:val="244061"/>
          <w:sz w:val="24"/>
          <w:szCs w:val="24"/>
          <w:lang w:val="vi-VN"/>
        </w:rPr>
        <w:t xml:space="preserve">BIS NOVENA  HOTEL </w:t>
      </w:r>
      <w:r w:rsidR="0059245E">
        <w:rPr>
          <w:rFonts w:ascii="Cambria" w:hAnsi="Cambria"/>
          <w:color w:val="244061"/>
          <w:sz w:val="24"/>
          <w:szCs w:val="24"/>
        </w:rPr>
        <w:t>h</w:t>
      </w:r>
      <w:r w:rsidR="0059245E" w:rsidRPr="0059245E">
        <w:rPr>
          <w:rFonts w:ascii="Cambria" w:hAnsi="Cambria"/>
          <w:color w:val="244061"/>
          <w:sz w:val="24"/>
          <w:szCs w:val="24"/>
          <w:lang w:val="vi-VN"/>
        </w:rPr>
        <w:t xml:space="preserve">oặc IBIS MACPHERSON HOTEL </w:t>
      </w:r>
      <w:r w:rsidR="0059245E">
        <w:rPr>
          <w:rFonts w:ascii="Cambria" w:hAnsi="Cambria"/>
          <w:color w:val="244061"/>
          <w:sz w:val="24"/>
          <w:szCs w:val="24"/>
        </w:rPr>
        <w:t>h</w:t>
      </w:r>
      <w:r w:rsidR="0059245E" w:rsidRPr="0059245E">
        <w:rPr>
          <w:rFonts w:ascii="Cambria" w:hAnsi="Cambria"/>
          <w:color w:val="244061"/>
          <w:sz w:val="24"/>
          <w:szCs w:val="24"/>
          <w:lang w:val="vi-VN"/>
        </w:rPr>
        <w:t>oặc CHANCELLOR</w:t>
      </w:r>
      <w:r w:rsidR="0059245E">
        <w:rPr>
          <w:rFonts w:ascii="Cambria" w:hAnsi="Cambria"/>
          <w:color w:val="244061"/>
          <w:sz w:val="24"/>
          <w:szCs w:val="24"/>
        </w:rPr>
        <w:t xml:space="preserve"> </w:t>
      </w:r>
      <w:r>
        <w:rPr>
          <w:rFonts w:ascii="Cambria" w:hAnsi="Cambria"/>
          <w:color w:val="244061"/>
          <w:sz w:val="24"/>
          <w:szCs w:val="24"/>
          <w:lang w:val="vi-VN"/>
        </w:rPr>
        <w:t>hoặc tương đương.</w:t>
      </w:r>
    </w:p>
    <w:p w14:paraId="281539FE" w14:textId="77777777" w:rsidR="00405927" w:rsidRDefault="00113E9D" w:rsidP="00C752C2">
      <w:pPr>
        <w:numPr>
          <w:ilvl w:val="0"/>
          <w:numId w:val="10"/>
        </w:numPr>
        <w:spacing w:after="0" w:line="360" w:lineRule="auto"/>
        <w:ind w:left="0" w:hanging="567"/>
        <w:jc w:val="both"/>
        <w:rPr>
          <w:rFonts w:ascii="Cambria" w:hAnsi="Cambria"/>
          <w:color w:val="244061"/>
          <w:sz w:val="24"/>
          <w:szCs w:val="24"/>
          <w:lang w:val="vi-VN"/>
        </w:rPr>
      </w:pPr>
      <w:r>
        <w:rPr>
          <w:rFonts w:ascii="Cambria" w:hAnsi="Cambria"/>
          <w:color w:val="244061"/>
          <w:sz w:val="24"/>
          <w:szCs w:val="24"/>
          <w:lang w:val="vi-VN"/>
        </w:rPr>
        <w:t xml:space="preserve">Phục vụ 01 chai nước suối/khách/mỗi ngày. </w:t>
      </w:r>
    </w:p>
    <w:p w14:paraId="32AC9402" w14:textId="5306CCCB" w:rsidR="00405927" w:rsidRPr="008F170A" w:rsidRDefault="00113E9D" w:rsidP="008F170A">
      <w:pPr>
        <w:numPr>
          <w:ilvl w:val="0"/>
          <w:numId w:val="10"/>
        </w:numPr>
        <w:spacing w:after="0" w:line="360" w:lineRule="auto"/>
        <w:ind w:left="0" w:hanging="567"/>
        <w:jc w:val="both"/>
        <w:rPr>
          <w:rFonts w:ascii="Cambria" w:hAnsi="Cambria"/>
          <w:color w:val="244061"/>
          <w:sz w:val="24"/>
          <w:szCs w:val="24"/>
          <w:lang w:val="vi-VN"/>
        </w:rPr>
      </w:pPr>
      <w:r>
        <w:rPr>
          <w:rFonts w:ascii="Cambria" w:hAnsi="Cambria"/>
          <w:color w:val="244061"/>
          <w:sz w:val="24"/>
          <w:szCs w:val="24"/>
          <w:lang w:val="vi-VN"/>
        </w:rPr>
        <w:t>Xe ôtô máy lạnh</w:t>
      </w:r>
      <w:r w:rsidR="00323F77">
        <w:rPr>
          <w:rFonts w:ascii="Cambria" w:hAnsi="Cambria"/>
          <w:color w:val="244061"/>
          <w:sz w:val="24"/>
          <w:szCs w:val="24"/>
          <w:lang w:val="vi-VN"/>
        </w:rPr>
        <w:t>.</w:t>
      </w:r>
      <w:r>
        <w:rPr>
          <w:rFonts w:ascii="Cambria" w:hAnsi="Cambria"/>
          <w:color w:val="244061"/>
          <w:sz w:val="24"/>
          <w:szCs w:val="24"/>
          <w:lang w:val="vi-VN"/>
        </w:rPr>
        <w:t xml:space="preserve"> đời mới vận chuyển hành khách suốt tuyến</w:t>
      </w:r>
      <w:r w:rsidR="008F170A">
        <w:rPr>
          <w:rFonts w:ascii="Cambria" w:hAnsi="Cambria"/>
          <w:color w:val="244061"/>
          <w:sz w:val="24"/>
          <w:szCs w:val="24"/>
        </w:rPr>
        <w:t xml:space="preserve">. </w:t>
      </w:r>
    </w:p>
    <w:p w14:paraId="0D8BBF0A" w14:textId="77777777" w:rsidR="008F170A" w:rsidRPr="00DF1C1D" w:rsidRDefault="008F170A" w:rsidP="008F170A">
      <w:pPr>
        <w:numPr>
          <w:ilvl w:val="0"/>
          <w:numId w:val="10"/>
        </w:numPr>
        <w:spacing w:after="0" w:line="360" w:lineRule="auto"/>
        <w:ind w:left="0" w:hanging="567"/>
        <w:jc w:val="both"/>
        <w:rPr>
          <w:rFonts w:ascii="Cambria" w:hAnsi="Cambria"/>
          <w:color w:val="244061"/>
          <w:sz w:val="24"/>
          <w:szCs w:val="24"/>
          <w:lang w:val="vi-VN"/>
        </w:rPr>
      </w:pPr>
      <w:r w:rsidRPr="00A87CDE">
        <w:rPr>
          <w:rFonts w:ascii="Cambria" w:hAnsi="Cambria"/>
          <w:color w:val="244061"/>
          <w:sz w:val="24"/>
          <w:szCs w:val="24"/>
          <w:lang w:val="vi-VN"/>
        </w:rPr>
        <w:t xml:space="preserve">Bảo hiểm du lịch quốc tế tối đa 10.000 USD </w:t>
      </w:r>
      <w:r w:rsidRPr="009D0F59">
        <w:rPr>
          <w:rFonts w:ascii="Cambria" w:hAnsi="Cambria"/>
          <w:color w:val="244061"/>
          <w:sz w:val="24"/>
          <w:szCs w:val="24"/>
        </w:rPr>
        <w:t>(</w:t>
      </w:r>
      <w:r w:rsidRPr="00E0076F">
        <w:rPr>
          <w:rFonts w:ascii="Cambria" w:hAnsi="Cambria"/>
          <w:b/>
          <w:bCs/>
          <w:color w:val="244061"/>
          <w:sz w:val="24"/>
          <w:szCs w:val="24"/>
        </w:rPr>
        <w:t>Chỉ áp dụng cho khách mua trọn gói tour</w:t>
      </w:r>
      <w:r>
        <w:rPr>
          <w:rFonts w:ascii="Cambria" w:hAnsi="Cambria"/>
          <w:color w:val="244061"/>
          <w:sz w:val="24"/>
          <w:szCs w:val="24"/>
        </w:rPr>
        <w:t xml:space="preserve"> </w:t>
      </w:r>
      <w:r w:rsidRPr="00646809">
        <w:rPr>
          <w:rFonts w:ascii="Cambria" w:hAnsi="Cambria"/>
          <w:color w:val="244061"/>
          <w:sz w:val="24"/>
          <w:szCs w:val="24"/>
        </w:rPr>
        <w:t>, quý khách chỉ mua dịch vụ không bao gồm vé máy bay vui lòng lưu ý các trường</w:t>
      </w:r>
      <w:r>
        <w:rPr>
          <w:rFonts w:ascii="Cambria" w:hAnsi="Cambria"/>
          <w:color w:val="244061"/>
          <w:sz w:val="24"/>
          <w:szCs w:val="24"/>
        </w:rPr>
        <w:t xml:space="preserve"> </w:t>
      </w:r>
      <w:r w:rsidRPr="00DF1C1D">
        <w:rPr>
          <w:rFonts w:ascii="Cambria" w:hAnsi="Cambria"/>
          <w:color w:val="244061"/>
          <w:sz w:val="24"/>
          <w:szCs w:val="24"/>
        </w:rPr>
        <w:t>hợp dưới đây):</w:t>
      </w:r>
    </w:p>
    <w:p w14:paraId="452C8F71" w14:textId="77777777" w:rsidR="008F170A" w:rsidRPr="00DF1C1D" w:rsidRDefault="008F170A" w:rsidP="008F170A">
      <w:pPr>
        <w:pStyle w:val="ListParagraph"/>
        <w:numPr>
          <w:ilvl w:val="0"/>
          <w:numId w:val="29"/>
        </w:numPr>
        <w:spacing w:after="0" w:line="360" w:lineRule="auto"/>
        <w:jc w:val="both"/>
        <w:rPr>
          <w:rFonts w:ascii="Cambria" w:hAnsi="Cambria"/>
          <w:color w:val="244061"/>
          <w:sz w:val="24"/>
          <w:szCs w:val="24"/>
          <w:lang w:val="vi-VN"/>
        </w:rPr>
      </w:pPr>
      <w:r>
        <w:rPr>
          <w:rFonts w:ascii="Cambria" w:hAnsi="Cambria"/>
          <w:color w:val="244061"/>
          <w:sz w:val="24"/>
          <w:szCs w:val="24"/>
        </w:rPr>
        <w:t>Quý</w:t>
      </w:r>
      <w:r w:rsidRPr="00DF1C1D">
        <w:rPr>
          <w:rFonts w:ascii="Cambria" w:hAnsi="Cambria"/>
          <w:color w:val="244061"/>
          <w:sz w:val="24"/>
          <w:szCs w:val="24"/>
          <w:lang w:val="vi-VN"/>
        </w:rPr>
        <w:t xml:space="preserve"> khách chỉ mua dịch vụ, tự túc vé máy bay khởi hành từ Việt Nam đi và về cùng ngày với </w:t>
      </w:r>
      <w:proofErr w:type="gramStart"/>
      <w:r w:rsidRPr="00DF1C1D">
        <w:rPr>
          <w:rFonts w:ascii="Cambria" w:hAnsi="Cambria"/>
          <w:color w:val="244061"/>
          <w:sz w:val="24"/>
          <w:szCs w:val="24"/>
          <w:lang w:val="vi-VN"/>
        </w:rPr>
        <w:t>đoàn :</w:t>
      </w:r>
      <w:proofErr w:type="gramEnd"/>
      <w:r w:rsidRPr="00DF1C1D">
        <w:rPr>
          <w:rFonts w:ascii="Cambria" w:hAnsi="Cambria"/>
          <w:color w:val="244061"/>
          <w:sz w:val="24"/>
          <w:szCs w:val="24"/>
          <w:lang w:val="vi-VN"/>
        </w:rPr>
        <w:t xml:space="preserve"> Vẫn áp dụng mua được bảo hiểm du lịch cùng đoàn</w:t>
      </w:r>
    </w:p>
    <w:p w14:paraId="5987AD5A" w14:textId="77777777" w:rsidR="008F170A" w:rsidRPr="00E30FBB" w:rsidRDefault="008F170A" w:rsidP="008F170A">
      <w:pPr>
        <w:pStyle w:val="ListParagraph"/>
        <w:numPr>
          <w:ilvl w:val="0"/>
          <w:numId w:val="29"/>
        </w:numPr>
        <w:spacing w:after="0" w:line="360" w:lineRule="auto"/>
        <w:jc w:val="both"/>
        <w:rPr>
          <w:rFonts w:ascii="Cambria" w:hAnsi="Cambria"/>
          <w:color w:val="244061"/>
          <w:sz w:val="24"/>
          <w:szCs w:val="24"/>
          <w:lang w:val="vi-VN"/>
        </w:rPr>
      </w:pPr>
      <w:r>
        <w:rPr>
          <w:rFonts w:ascii="Cambria" w:hAnsi="Cambria"/>
          <w:color w:val="244061"/>
          <w:sz w:val="24"/>
          <w:szCs w:val="24"/>
        </w:rPr>
        <w:t>Quý</w:t>
      </w:r>
      <w:r w:rsidRPr="00DF1C1D">
        <w:rPr>
          <w:rFonts w:ascii="Cambria" w:hAnsi="Cambria"/>
          <w:color w:val="244061"/>
          <w:sz w:val="24"/>
          <w:szCs w:val="24"/>
          <w:lang w:val="vi-VN"/>
        </w:rPr>
        <w:t xml:space="preserve"> khách chỉ mua dịch vụ, tự túc vé máy bay khởi hành từ Việt Nam đi và về không cùn</w:t>
      </w:r>
      <w:r>
        <w:rPr>
          <w:rFonts w:ascii="Cambria" w:hAnsi="Cambria"/>
          <w:color w:val="244061"/>
          <w:sz w:val="24"/>
          <w:szCs w:val="24"/>
        </w:rPr>
        <w:t xml:space="preserve">g </w:t>
      </w:r>
      <w:r w:rsidRPr="00E30FBB">
        <w:rPr>
          <w:rFonts w:ascii="Cambria" w:hAnsi="Cambria"/>
          <w:color w:val="244061"/>
          <w:sz w:val="24"/>
          <w:szCs w:val="24"/>
          <w:lang w:val="vi-VN"/>
        </w:rPr>
        <w:t xml:space="preserve">ngày với </w:t>
      </w:r>
      <w:proofErr w:type="gramStart"/>
      <w:r w:rsidRPr="00E30FBB">
        <w:rPr>
          <w:rFonts w:ascii="Cambria" w:hAnsi="Cambria"/>
          <w:color w:val="244061"/>
          <w:sz w:val="24"/>
          <w:szCs w:val="24"/>
          <w:lang w:val="vi-VN"/>
        </w:rPr>
        <w:t>đoàn :</w:t>
      </w:r>
      <w:proofErr w:type="gramEnd"/>
      <w:r w:rsidRPr="00E30FBB">
        <w:rPr>
          <w:rFonts w:ascii="Cambria" w:hAnsi="Cambria"/>
          <w:color w:val="244061"/>
          <w:sz w:val="24"/>
          <w:szCs w:val="24"/>
          <w:lang w:val="vi-VN"/>
        </w:rPr>
        <w:t xml:space="preserve"> Không áp dụng mua bảo hiểm du lịch cùng đoàn, quý khách vui lòng đóng</w:t>
      </w:r>
      <w:r>
        <w:rPr>
          <w:rFonts w:ascii="Cambria" w:hAnsi="Cambria"/>
          <w:color w:val="244061"/>
          <w:sz w:val="24"/>
          <w:szCs w:val="24"/>
        </w:rPr>
        <w:t xml:space="preserve"> </w:t>
      </w:r>
      <w:r w:rsidRPr="00E30FBB">
        <w:rPr>
          <w:rFonts w:ascii="Cambria" w:hAnsi="Cambria"/>
          <w:color w:val="244061"/>
          <w:sz w:val="24"/>
          <w:szCs w:val="24"/>
          <w:lang w:val="vi-VN"/>
        </w:rPr>
        <w:t>thêm phí mua bảo hiểm cá nhân (Trường hợp phí bảo hiểm phát sinh vui lòng cung cấp lịch</w:t>
      </w:r>
      <w:r w:rsidRPr="00E30FBB">
        <w:rPr>
          <w:rFonts w:ascii="Cambria" w:hAnsi="Cambria"/>
          <w:color w:val="244061"/>
          <w:sz w:val="24"/>
          <w:szCs w:val="24"/>
        </w:rPr>
        <w:t xml:space="preserve"> </w:t>
      </w:r>
      <w:r w:rsidRPr="00E30FBB">
        <w:rPr>
          <w:rFonts w:ascii="Cambria" w:hAnsi="Cambria"/>
          <w:color w:val="244061"/>
          <w:sz w:val="24"/>
          <w:szCs w:val="24"/>
          <w:lang w:val="vi-VN"/>
        </w:rPr>
        <w:t>trình thực tế và liên hệ tư vấn viên)</w:t>
      </w:r>
    </w:p>
    <w:p w14:paraId="05865587" w14:textId="399B89D9" w:rsidR="008F170A" w:rsidRPr="008F170A" w:rsidRDefault="008F170A" w:rsidP="008F170A">
      <w:pPr>
        <w:pStyle w:val="ListParagraph"/>
        <w:numPr>
          <w:ilvl w:val="0"/>
          <w:numId w:val="29"/>
        </w:numPr>
        <w:spacing w:after="0" w:line="360" w:lineRule="auto"/>
        <w:jc w:val="both"/>
        <w:rPr>
          <w:rFonts w:ascii="Cambria" w:hAnsi="Cambria"/>
          <w:color w:val="244061"/>
          <w:sz w:val="24"/>
          <w:szCs w:val="24"/>
          <w:lang w:val="vi-VN"/>
        </w:rPr>
      </w:pPr>
      <w:r w:rsidRPr="00DF1C1D">
        <w:rPr>
          <w:rFonts w:ascii="Cambria" w:hAnsi="Cambria"/>
          <w:color w:val="244061"/>
          <w:sz w:val="24"/>
          <w:szCs w:val="24"/>
          <w:lang w:val="vi-VN"/>
        </w:rPr>
        <w:t>Q</w:t>
      </w:r>
      <w:r>
        <w:rPr>
          <w:rFonts w:ascii="Cambria" w:hAnsi="Cambria"/>
          <w:color w:val="244061"/>
          <w:sz w:val="24"/>
          <w:szCs w:val="24"/>
        </w:rPr>
        <w:t>uý</w:t>
      </w:r>
      <w:r w:rsidRPr="00DF1C1D">
        <w:rPr>
          <w:rFonts w:ascii="Cambria" w:hAnsi="Cambria"/>
          <w:color w:val="244061"/>
          <w:sz w:val="24"/>
          <w:szCs w:val="24"/>
          <w:lang w:val="vi-VN"/>
        </w:rPr>
        <w:t xml:space="preserve"> khách chỉ mua dịch vụ, tự túc vé máy bay nhưng không khởi hành từ Việt Nam hoặc </w:t>
      </w:r>
      <w:r w:rsidRPr="00E30FBB">
        <w:rPr>
          <w:rFonts w:ascii="Cambria" w:hAnsi="Cambria"/>
          <w:color w:val="244061"/>
          <w:sz w:val="24"/>
          <w:szCs w:val="24"/>
          <w:lang w:val="vi-VN"/>
        </w:rPr>
        <w:t>không có vé máy bay : Không áp dụng mua được bảo hiểm du lịch theo đoàn hoặc cá nhân. Q</w:t>
      </w:r>
      <w:r>
        <w:rPr>
          <w:rFonts w:ascii="Cambria" w:hAnsi="Cambria"/>
          <w:color w:val="244061"/>
          <w:sz w:val="24"/>
          <w:szCs w:val="24"/>
        </w:rPr>
        <w:t>uý</w:t>
      </w:r>
      <w:r w:rsidRPr="00E30FBB">
        <w:rPr>
          <w:rFonts w:ascii="Cambria" w:hAnsi="Cambria"/>
          <w:color w:val="244061"/>
          <w:sz w:val="24"/>
          <w:szCs w:val="24"/>
          <w:lang w:val="vi-VN"/>
        </w:rPr>
        <w:t xml:space="preserve"> khách vui lòng tự túc bảo hiểm.</w:t>
      </w:r>
    </w:p>
    <w:p w14:paraId="21B6CC72" w14:textId="77777777" w:rsidR="00405927" w:rsidRDefault="00113E9D" w:rsidP="00C752C2">
      <w:pPr>
        <w:numPr>
          <w:ilvl w:val="0"/>
          <w:numId w:val="10"/>
        </w:numPr>
        <w:spacing w:after="0" w:line="360" w:lineRule="auto"/>
        <w:ind w:left="0" w:hanging="567"/>
        <w:jc w:val="both"/>
        <w:rPr>
          <w:rFonts w:ascii="Cambria" w:hAnsi="Cambria"/>
          <w:color w:val="244061"/>
          <w:sz w:val="24"/>
          <w:szCs w:val="24"/>
          <w:lang w:val="vi-VN"/>
        </w:rPr>
      </w:pPr>
      <w:r>
        <w:rPr>
          <w:rFonts w:ascii="Cambria" w:hAnsi="Cambria"/>
          <w:color w:val="244061"/>
          <w:sz w:val="24"/>
          <w:szCs w:val="24"/>
          <w:lang w:val="vi-VN"/>
        </w:rPr>
        <w:t>Trưởng đoàn Việt Nam và HDV địa phương phục vụ suốt tuyến theo chương trình.</w:t>
      </w:r>
    </w:p>
    <w:p w14:paraId="7CCE0255" w14:textId="77777777" w:rsidR="00405927" w:rsidRDefault="00113E9D" w:rsidP="00C752C2">
      <w:pPr>
        <w:numPr>
          <w:ilvl w:val="0"/>
          <w:numId w:val="10"/>
        </w:numPr>
        <w:spacing w:after="0" w:line="360" w:lineRule="auto"/>
        <w:ind w:left="0" w:hanging="567"/>
        <w:jc w:val="both"/>
        <w:rPr>
          <w:rFonts w:ascii="Cambria" w:hAnsi="Cambria"/>
          <w:color w:val="244061"/>
          <w:sz w:val="24"/>
          <w:szCs w:val="24"/>
          <w:lang w:val="vi-VN"/>
        </w:rPr>
      </w:pPr>
      <w:r>
        <w:rPr>
          <w:rFonts w:ascii="Cambria" w:hAnsi="Cambria"/>
          <w:color w:val="244061"/>
          <w:sz w:val="24"/>
          <w:szCs w:val="24"/>
          <w:lang w:val="vi-VN"/>
        </w:rPr>
        <w:t xml:space="preserve">Quà tặng: </w:t>
      </w:r>
      <w:r>
        <w:rPr>
          <w:rFonts w:ascii="Cambria" w:hAnsi="Cambria"/>
          <w:b/>
          <w:color w:val="244061"/>
          <w:sz w:val="24"/>
          <w:szCs w:val="24"/>
          <w:lang w:val="vi-VN"/>
        </w:rPr>
        <w:t>Nón Du Lịch</w:t>
      </w:r>
      <w:r>
        <w:rPr>
          <w:rFonts w:ascii="Cambria" w:hAnsi="Cambria"/>
          <w:b/>
          <w:color w:val="244061"/>
          <w:sz w:val="24"/>
          <w:szCs w:val="24"/>
        </w:rPr>
        <w:t xml:space="preserve"> </w:t>
      </w:r>
    </w:p>
    <w:p w14:paraId="063C7DAE" w14:textId="216EC26E" w:rsidR="00405927" w:rsidRDefault="00113E9D" w:rsidP="00C752C2">
      <w:pPr>
        <w:shd w:val="clear" w:color="auto" w:fill="31849B"/>
        <w:spacing w:after="0" w:line="360" w:lineRule="auto"/>
        <w:ind w:hanging="567"/>
        <w:jc w:val="both"/>
        <w:rPr>
          <w:rFonts w:ascii="Cambria" w:hAnsi="Cambria"/>
          <w:b/>
          <w:bCs/>
          <w:iCs/>
          <w:color w:val="FFFFFF"/>
          <w:sz w:val="24"/>
          <w:szCs w:val="24"/>
          <w:lang w:val="vi-VN"/>
        </w:rPr>
      </w:pPr>
      <w:r>
        <w:rPr>
          <w:rFonts w:ascii="Cambria" w:hAnsi="Cambria"/>
          <w:b/>
          <w:color w:val="FFFFFF"/>
          <w:sz w:val="24"/>
          <w:szCs w:val="24"/>
          <w:lang w:val="vi-VN"/>
        </w:rPr>
        <w:t>GIÁ TOUR KHÔNG BAO GỒM</w:t>
      </w:r>
    </w:p>
    <w:p w14:paraId="59AE26FE" w14:textId="5583E780" w:rsidR="00405927" w:rsidRDefault="00113E9D" w:rsidP="00C752C2">
      <w:pPr>
        <w:numPr>
          <w:ilvl w:val="0"/>
          <w:numId w:val="11"/>
        </w:numPr>
        <w:shd w:val="clear" w:color="auto" w:fill="FFFFFF"/>
        <w:spacing w:before="80" w:after="80" w:line="360" w:lineRule="auto"/>
        <w:ind w:left="0"/>
        <w:jc w:val="both"/>
        <w:rPr>
          <w:rFonts w:ascii="Cambria" w:hAnsi="Cambria"/>
          <w:color w:val="244061"/>
          <w:sz w:val="24"/>
          <w:szCs w:val="24"/>
          <w:lang w:val="vi-VN"/>
        </w:rPr>
      </w:pPr>
      <w:r>
        <w:rPr>
          <w:rFonts w:ascii="Cambria" w:hAnsi="Cambria"/>
          <w:color w:val="244061"/>
          <w:sz w:val="24"/>
          <w:szCs w:val="24"/>
          <w:lang w:val="vi-VN"/>
        </w:rPr>
        <w:t>Hộ chiếu phải hợp lệ còn nguyên vẹn</w:t>
      </w:r>
      <w:r w:rsidR="00323F77">
        <w:rPr>
          <w:rFonts w:ascii="Cambria" w:hAnsi="Cambria"/>
          <w:color w:val="244061"/>
          <w:sz w:val="24"/>
          <w:szCs w:val="24"/>
          <w:lang w:val="vi-VN"/>
        </w:rPr>
        <w:t>.</w:t>
      </w:r>
      <w:r>
        <w:rPr>
          <w:rFonts w:ascii="Cambria" w:hAnsi="Cambria"/>
          <w:color w:val="244061"/>
          <w:sz w:val="24"/>
          <w:szCs w:val="24"/>
          <w:lang w:val="vi-VN"/>
        </w:rPr>
        <w:t xml:space="preserve"> không bị ố rách</w:t>
      </w:r>
      <w:r w:rsidR="00323F77">
        <w:rPr>
          <w:rFonts w:ascii="Cambria" w:hAnsi="Cambria"/>
          <w:color w:val="244061"/>
          <w:sz w:val="24"/>
          <w:szCs w:val="24"/>
          <w:lang w:val="vi-VN"/>
        </w:rPr>
        <w:t>.</w:t>
      </w:r>
      <w:r>
        <w:rPr>
          <w:rFonts w:ascii="Cambria" w:hAnsi="Cambria"/>
          <w:color w:val="244061"/>
          <w:sz w:val="24"/>
          <w:szCs w:val="24"/>
          <w:lang w:val="vi-VN"/>
        </w:rPr>
        <w:t xml:space="preserve"> mất trang</w:t>
      </w:r>
      <w:r w:rsidR="00323F77">
        <w:rPr>
          <w:rFonts w:ascii="Cambria" w:hAnsi="Cambria"/>
          <w:color w:val="244061"/>
          <w:sz w:val="24"/>
          <w:szCs w:val="24"/>
          <w:lang w:val="vi-VN"/>
        </w:rPr>
        <w:t>.</w:t>
      </w:r>
      <w:r>
        <w:rPr>
          <w:rFonts w:ascii="Cambria" w:hAnsi="Cambria"/>
          <w:color w:val="244061"/>
          <w:sz w:val="24"/>
          <w:szCs w:val="24"/>
          <w:lang w:val="vi-VN"/>
        </w:rPr>
        <w:t xml:space="preserve"> không được ký tên sai chỗ</w:t>
      </w:r>
      <w:r w:rsidR="00323F77">
        <w:rPr>
          <w:rFonts w:ascii="Cambria" w:hAnsi="Cambria"/>
          <w:color w:val="244061"/>
          <w:sz w:val="24"/>
          <w:szCs w:val="24"/>
          <w:lang w:val="vi-VN"/>
        </w:rPr>
        <w:t>.</w:t>
      </w:r>
      <w:r>
        <w:rPr>
          <w:rFonts w:ascii="Cambria" w:hAnsi="Cambria"/>
          <w:color w:val="244061"/>
          <w:sz w:val="24"/>
          <w:szCs w:val="24"/>
          <w:lang w:val="vi-VN"/>
        </w:rPr>
        <w:t>… và phải còn đủ thời hạn là 06 tháng so với ngày về của tour</w:t>
      </w:r>
    </w:p>
    <w:p w14:paraId="091AD39D" w14:textId="77777777" w:rsidR="00405927" w:rsidRPr="00C752C2" w:rsidRDefault="00113E9D" w:rsidP="00C752C2">
      <w:pPr>
        <w:numPr>
          <w:ilvl w:val="0"/>
          <w:numId w:val="11"/>
        </w:numPr>
        <w:spacing w:after="0" w:line="360" w:lineRule="auto"/>
        <w:ind w:left="0" w:hanging="567"/>
        <w:jc w:val="both"/>
        <w:rPr>
          <w:rFonts w:ascii="Cambria" w:hAnsi="Cambria"/>
          <w:color w:val="244061"/>
          <w:sz w:val="24"/>
          <w:szCs w:val="24"/>
          <w:highlight w:val="yellow"/>
          <w:lang w:val="vi-VN"/>
        </w:rPr>
      </w:pPr>
      <w:r>
        <w:rPr>
          <w:rFonts w:ascii="Cambria" w:hAnsi="Cambria"/>
          <w:color w:val="244061"/>
          <w:sz w:val="24"/>
          <w:szCs w:val="24"/>
          <w:highlight w:val="yellow"/>
          <w:lang w:val="vi-VN"/>
        </w:rPr>
        <w:lastRenderedPageBreak/>
        <w:t>Phụ thu phòng đơn với khách có nhu cầu ngủ riêng 1 phòng:</w:t>
      </w:r>
      <w:r>
        <w:rPr>
          <w:rFonts w:ascii="Cambria" w:hAnsi="Cambria"/>
          <w:b/>
          <w:color w:val="244061"/>
          <w:sz w:val="24"/>
          <w:szCs w:val="24"/>
          <w:highlight w:val="yellow"/>
          <w:lang w:val="vi-VN"/>
        </w:rPr>
        <w:t xml:space="preserve"> 220usd/khách/tour.</w:t>
      </w:r>
    </w:p>
    <w:p w14:paraId="6534F2BE" w14:textId="1231CC6B" w:rsidR="00405927" w:rsidRDefault="00113E9D" w:rsidP="00C752C2">
      <w:pPr>
        <w:numPr>
          <w:ilvl w:val="0"/>
          <w:numId w:val="11"/>
        </w:numPr>
        <w:spacing w:after="160" w:line="360" w:lineRule="auto"/>
        <w:ind w:left="0" w:hanging="567"/>
        <w:contextualSpacing/>
        <w:jc w:val="both"/>
        <w:rPr>
          <w:rFonts w:ascii="Cambria" w:eastAsia="SimSun" w:hAnsi="Cambria"/>
          <w:b/>
          <w:bCs/>
          <w:color w:val="244061"/>
          <w:sz w:val="24"/>
          <w:szCs w:val="24"/>
          <w:highlight w:val="yellow"/>
          <w:lang w:val="vi-VN"/>
        </w:rPr>
      </w:pPr>
      <w:r>
        <w:rPr>
          <w:rFonts w:ascii="Cambria" w:eastAsia="SimSun" w:hAnsi="Cambria"/>
          <w:color w:val="244061"/>
          <w:sz w:val="24"/>
          <w:szCs w:val="24"/>
          <w:highlight w:val="yellow"/>
          <w:lang w:val="vi-VN"/>
        </w:rPr>
        <w:t xml:space="preserve">Tips cho tài xế địa phương và hướng dẫn viên: </w:t>
      </w:r>
      <w:r>
        <w:rPr>
          <w:rFonts w:ascii="Cambria" w:eastAsia="SimSun" w:hAnsi="Cambria"/>
          <w:b/>
          <w:bCs/>
          <w:color w:val="244061"/>
          <w:sz w:val="24"/>
          <w:szCs w:val="24"/>
          <w:highlight w:val="yellow"/>
          <w:lang w:val="vi-VN"/>
        </w:rPr>
        <w:t>3</w:t>
      </w:r>
      <w:r w:rsidR="00011010" w:rsidRPr="00897730">
        <w:rPr>
          <w:rFonts w:ascii="Cambria" w:eastAsia="SimSun" w:hAnsi="Cambria"/>
          <w:b/>
          <w:bCs/>
          <w:color w:val="244061"/>
          <w:sz w:val="24"/>
          <w:szCs w:val="24"/>
          <w:highlight w:val="yellow"/>
          <w:lang w:val="vi-VN"/>
        </w:rPr>
        <w:t>0</w:t>
      </w:r>
      <w:r>
        <w:rPr>
          <w:rFonts w:ascii="Cambria" w:eastAsia="SimSun" w:hAnsi="Cambria"/>
          <w:b/>
          <w:bCs/>
          <w:color w:val="244061"/>
          <w:sz w:val="24"/>
          <w:szCs w:val="24"/>
          <w:highlight w:val="yellow"/>
          <w:lang w:val="vi-VN"/>
        </w:rPr>
        <w:t>usd/khách/tour</w:t>
      </w:r>
    </w:p>
    <w:p w14:paraId="3B515284" w14:textId="77777777" w:rsidR="00405927" w:rsidRDefault="00113E9D" w:rsidP="00C752C2">
      <w:pPr>
        <w:numPr>
          <w:ilvl w:val="0"/>
          <w:numId w:val="11"/>
        </w:numPr>
        <w:spacing w:after="160" w:line="360" w:lineRule="auto"/>
        <w:ind w:left="0" w:hanging="567"/>
        <w:contextualSpacing/>
        <w:jc w:val="both"/>
        <w:rPr>
          <w:rFonts w:ascii="Cambria" w:eastAsia="SimSun" w:hAnsi="Cambria"/>
          <w:color w:val="244061"/>
          <w:sz w:val="24"/>
          <w:szCs w:val="24"/>
          <w:lang w:val="vi-VN"/>
        </w:rPr>
      </w:pPr>
      <w:r>
        <w:rPr>
          <w:rFonts w:ascii="Cambria" w:eastAsia="Times New Roman" w:hAnsi="Cambria"/>
          <w:color w:val="244061"/>
          <w:sz w:val="24"/>
          <w:szCs w:val="24"/>
          <w:lang w:val="vi-VN"/>
        </w:rPr>
        <w:t>Visa nhập cảnh Việt Nam đối với khách Việt Kiều hoặc khách nước ngoài. (Phí visa có thể thay đổi theo quy định của cục xuất nhập cảnh Việt Nam)</w:t>
      </w:r>
    </w:p>
    <w:p w14:paraId="39D77695" w14:textId="16D43919" w:rsidR="00405927" w:rsidRDefault="00113E9D" w:rsidP="00C752C2">
      <w:pPr>
        <w:numPr>
          <w:ilvl w:val="0"/>
          <w:numId w:val="11"/>
        </w:numPr>
        <w:spacing w:after="160" w:line="360" w:lineRule="auto"/>
        <w:ind w:left="0" w:hanging="567"/>
        <w:contextualSpacing/>
        <w:jc w:val="both"/>
        <w:rPr>
          <w:rFonts w:ascii="Cambria" w:eastAsia="SimSun" w:hAnsi="Cambria"/>
          <w:color w:val="244061"/>
          <w:sz w:val="24"/>
          <w:szCs w:val="24"/>
          <w:lang w:val="vi-VN"/>
        </w:rPr>
      </w:pPr>
      <w:r>
        <w:rPr>
          <w:rFonts w:ascii="Cambria" w:eastAsia="Times New Roman" w:hAnsi="Cambria"/>
          <w:color w:val="244061"/>
          <w:sz w:val="24"/>
          <w:szCs w:val="24"/>
          <w:lang w:val="vi-VN"/>
        </w:rPr>
        <w:t xml:space="preserve">Phí nhập cảnh </w:t>
      </w:r>
      <w:r>
        <w:rPr>
          <w:rFonts w:ascii="Cambria" w:eastAsia="Times New Roman" w:hAnsi="Cambria"/>
          <w:b/>
          <w:bCs/>
          <w:color w:val="244061"/>
          <w:sz w:val="24"/>
          <w:szCs w:val="24"/>
          <w:lang w:val="vi-VN"/>
        </w:rPr>
        <w:t>SINGAPORE</w:t>
      </w:r>
      <w:r w:rsidR="00323F77">
        <w:rPr>
          <w:rFonts w:ascii="Cambria" w:eastAsia="Times New Roman" w:hAnsi="Cambria"/>
          <w:b/>
          <w:bCs/>
          <w:color w:val="244061"/>
          <w:sz w:val="24"/>
          <w:szCs w:val="24"/>
          <w:lang w:val="vi-VN"/>
        </w:rPr>
        <w:t>.</w:t>
      </w:r>
      <w:r>
        <w:rPr>
          <w:rFonts w:ascii="Cambria" w:eastAsia="Times New Roman" w:hAnsi="Cambria"/>
          <w:b/>
          <w:bCs/>
          <w:color w:val="244061"/>
          <w:sz w:val="24"/>
          <w:szCs w:val="24"/>
          <w:lang w:val="vi-VN"/>
        </w:rPr>
        <w:t xml:space="preserve"> MALAYSIA </w:t>
      </w:r>
      <w:r>
        <w:rPr>
          <w:rFonts w:ascii="Cambria" w:eastAsia="Times New Roman" w:hAnsi="Cambria"/>
          <w:color w:val="244061"/>
          <w:sz w:val="24"/>
          <w:szCs w:val="24"/>
          <w:lang w:val="vi-VN"/>
        </w:rPr>
        <w:t>đối với khách có quốc tịch yêu cầu visa nhập cảnh (Liên hệ nhân viên kinh doanh).</w:t>
      </w:r>
    </w:p>
    <w:p w14:paraId="19ED09CC" w14:textId="43451467" w:rsidR="00405927" w:rsidRDefault="00113E9D" w:rsidP="00C752C2">
      <w:pPr>
        <w:numPr>
          <w:ilvl w:val="0"/>
          <w:numId w:val="11"/>
        </w:numPr>
        <w:spacing w:after="160" w:line="360" w:lineRule="auto"/>
        <w:ind w:left="0" w:hanging="567"/>
        <w:contextualSpacing/>
        <w:jc w:val="both"/>
        <w:rPr>
          <w:rFonts w:ascii="Cambria" w:eastAsia="Times New Roman" w:hAnsi="Cambria"/>
          <w:color w:val="244061"/>
          <w:sz w:val="24"/>
          <w:szCs w:val="24"/>
          <w:lang w:val="vi-VN"/>
        </w:rPr>
      </w:pPr>
      <w:r>
        <w:rPr>
          <w:rFonts w:ascii="Cambria" w:eastAsia="Times New Roman" w:hAnsi="Cambria"/>
          <w:color w:val="244061"/>
          <w:sz w:val="24"/>
          <w:szCs w:val="24"/>
          <w:lang w:val="vi-VN"/>
        </w:rPr>
        <w:t xml:space="preserve">Visa nhập cảnh </w:t>
      </w:r>
      <w:r>
        <w:rPr>
          <w:rFonts w:ascii="Cambria" w:eastAsia="Times New Roman" w:hAnsi="Cambria"/>
          <w:b/>
          <w:bCs/>
          <w:color w:val="244061"/>
          <w:sz w:val="24"/>
          <w:szCs w:val="24"/>
          <w:lang w:val="vi-VN"/>
        </w:rPr>
        <w:t xml:space="preserve">INDONESIA </w:t>
      </w:r>
      <w:r>
        <w:rPr>
          <w:rFonts w:ascii="Cambria" w:eastAsia="Times New Roman" w:hAnsi="Cambria"/>
          <w:color w:val="244061"/>
          <w:sz w:val="24"/>
          <w:szCs w:val="24"/>
          <w:lang w:val="vi-VN"/>
        </w:rPr>
        <w:t xml:space="preserve">đối với khách mang quốc tịch nước ngoài “ không thuộc trong danh sách các quốc gia </w:t>
      </w:r>
      <w:r>
        <w:rPr>
          <w:rFonts w:ascii="Cambria" w:eastAsia="Times New Roman" w:hAnsi="Cambria"/>
          <w:b/>
          <w:bCs/>
          <w:color w:val="244061"/>
          <w:sz w:val="24"/>
          <w:szCs w:val="24"/>
          <w:lang w:val="vi-VN"/>
        </w:rPr>
        <w:t>Đông Nam Á</w:t>
      </w:r>
      <w:r>
        <w:rPr>
          <w:rFonts w:ascii="Cambria" w:eastAsia="Times New Roman" w:hAnsi="Cambria"/>
          <w:color w:val="244061"/>
          <w:sz w:val="24"/>
          <w:szCs w:val="24"/>
          <w:lang w:val="vi-VN"/>
        </w:rPr>
        <w:t xml:space="preserve"> ”</w:t>
      </w:r>
      <w:r w:rsidR="006512B4">
        <w:rPr>
          <w:rFonts w:ascii="Cambria" w:eastAsia="Times New Roman" w:hAnsi="Cambria"/>
          <w:color w:val="244061"/>
          <w:sz w:val="24"/>
          <w:szCs w:val="24"/>
          <w:lang w:val="vi-VN"/>
        </w:rPr>
        <w:t>:</w:t>
      </w:r>
      <w:r>
        <w:rPr>
          <w:rFonts w:ascii="Cambria" w:eastAsia="Times New Roman" w:hAnsi="Cambria"/>
          <w:color w:val="244061"/>
          <w:sz w:val="24"/>
          <w:szCs w:val="24"/>
          <w:lang w:val="vi-VN"/>
        </w:rPr>
        <w:t xml:space="preserve"> đóng visa tại cửa khẩu khoảng 35$ - 40$/khách.</w:t>
      </w:r>
    </w:p>
    <w:p w14:paraId="359D9E84" w14:textId="04D132B3" w:rsidR="00405927" w:rsidRDefault="00113E9D" w:rsidP="00C752C2">
      <w:pPr>
        <w:numPr>
          <w:ilvl w:val="0"/>
          <w:numId w:val="11"/>
        </w:numPr>
        <w:spacing w:after="160" w:line="360" w:lineRule="auto"/>
        <w:ind w:left="0" w:hanging="567"/>
        <w:contextualSpacing/>
        <w:jc w:val="both"/>
        <w:rPr>
          <w:rFonts w:ascii="Cambria" w:eastAsia="SimSun" w:hAnsi="Cambria"/>
          <w:color w:val="244061"/>
          <w:sz w:val="24"/>
          <w:szCs w:val="24"/>
          <w:lang w:val="vi-VN"/>
        </w:rPr>
      </w:pPr>
      <w:r>
        <w:rPr>
          <w:rFonts w:ascii="Cambria" w:hAnsi="Cambria"/>
          <w:color w:val="244061"/>
          <w:sz w:val="24"/>
          <w:szCs w:val="24"/>
          <w:lang w:val="vi-VN"/>
        </w:rPr>
        <w:t>Hành lý quá cước quy định</w:t>
      </w:r>
      <w:r w:rsidR="00323F77">
        <w:rPr>
          <w:rFonts w:ascii="Cambria" w:hAnsi="Cambria"/>
          <w:color w:val="244061"/>
          <w:sz w:val="24"/>
          <w:szCs w:val="24"/>
          <w:lang w:val="vi-VN"/>
        </w:rPr>
        <w:t>.</w:t>
      </w:r>
      <w:r>
        <w:rPr>
          <w:rFonts w:ascii="Cambria" w:hAnsi="Cambria"/>
          <w:color w:val="244061"/>
          <w:sz w:val="24"/>
          <w:szCs w:val="24"/>
          <w:lang w:val="vi-VN"/>
        </w:rPr>
        <w:t xml:space="preserve"> xe vận chuyển và HDV ngoài giờ v.v..</w:t>
      </w:r>
    </w:p>
    <w:p w14:paraId="7AD70BC3" w14:textId="6591525F" w:rsidR="00405927" w:rsidRDefault="00113E9D" w:rsidP="00C752C2">
      <w:pPr>
        <w:shd w:val="clear" w:color="auto" w:fill="31849B"/>
        <w:spacing w:after="0" w:line="360" w:lineRule="auto"/>
        <w:ind w:left="-567"/>
        <w:jc w:val="both"/>
        <w:rPr>
          <w:rFonts w:ascii="Cambria" w:hAnsi="Cambria"/>
          <w:b/>
          <w:color w:val="FFFFFF"/>
          <w:sz w:val="24"/>
          <w:szCs w:val="24"/>
          <w:lang w:val="vi-VN"/>
        </w:rPr>
      </w:pPr>
      <w:r>
        <w:rPr>
          <w:rFonts w:ascii="Cambria" w:hAnsi="Cambria"/>
          <w:b/>
          <w:bCs/>
          <w:color w:val="FFFFFF"/>
          <w:sz w:val="24"/>
          <w:szCs w:val="24"/>
          <w:lang w:val="vi-VN"/>
        </w:rPr>
        <w:t>ĐIỀU KIỆN DỜI/BẢO LƯU TOUR</w:t>
      </w:r>
    </w:p>
    <w:p w14:paraId="26EB2191" w14:textId="77777777" w:rsidR="00405927" w:rsidRDefault="00113E9D" w:rsidP="00C752C2">
      <w:pPr>
        <w:pStyle w:val="ListParagraph"/>
        <w:numPr>
          <w:ilvl w:val="0"/>
          <w:numId w:val="12"/>
        </w:numPr>
        <w:spacing w:after="160" w:line="360" w:lineRule="auto"/>
        <w:ind w:left="-567" w:firstLine="0"/>
        <w:jc w:val="both"/>
        <w:rPr>
          <w:rFonts w:ascii="Cambria" w:hAnsi="Cambria"/>
          <w:color w:val="244061"/>
          <w:sz w:val="24"/>
          <w:szCs w:val="24"/>
          <w:lang w:val="vi-VN"/>
        </w:rPr>
      </w:pPr>
      <w:r>
        <w:rPr>
          <w:rFonts w:ascii="Cambria" w:hAnsi="Cambria"/>
          <w:color w:val="244061"/>
          <w:sz w:val="24"/>
          <w:szCs w:val="24"/>
          <w:lang w:val="vi-VN"/>
        </w:rPr>
        <w:t>Trước 30 ngày tính đến ngày khởi hành: Miễn phí</w:t>
      </w:r>
    </w:p>
    <w:p w14:paraId="2573768B" w14:textId="77777777" w:rsidR="00405927" w:rsidRDefault="00113E9D" w:rsidP="00C752C2">
      <w:pPr>
        <w:pStyle w:val="ListParagraph"/>
        <w:numPr>
          <w:ilvl w:val="0"/>
          <w:numId w:val="12"/>
        </w:numPr>
        <w:spacing w:after="160" w:line="360" w:lineRule="auto"/>
        <w:ind w:left="-567" w:firstLine="0"/>
        <w:jc w:val="both"/>
        <w:rPr>
          <w:rFonts w:ascii="Cambria" w:hAnsi="Cambria"/>
          <w:color w:val="244061"/>
          <w:sz w:val="24"/>
          <w:szCs w:val="24"/>
          <w:lang w:val="vi-VN"/>
        </w:rPr>
      </w:pPr>
      <w:r>
        <w:rPr>
          <w:rFonts w:ascii="Cambria" w:hAnsi="Cambria"/>
          <w:color w:val="244061"/>
          <w:sz w:val="24"/>
          <w:szCs w:val="24"/>
          <w:lang w:val="vi-VN"/>
        </w:rPr>
        <w:t>Trước 21 ngày tính đến ngày khởi hành: 10% /Tổng giá tour</w:t>
      </w:r>
    </w:p>
    <w:p w14:paraId="5997752E" w14:textId="77777777" w:rsidR="00405927" w:rsidRDefault="00113E9D" w:rsidP="00C752C2">
      <w:pPr>
        <w:pStyle w:val="ListParagraph"/>
        <w:numPr>
          <w:ilvl w:val="0"/>
          <w:numId w:val="12"/>
        </w:numPr>
        <w:spacing w:after="160" w:line="360" w:lineRule="auto"/>
        <w:ind w:left="-567" w:firstLine="0"/>
        <w:jc w:val="both"/>
        <w:rPr>
          <w:rFonts w:ascii="Cambria" w:hAnsi="Cambria"/>
          <w:color w:val="244061"/>
          <w:sz w:val="24"/>
          <w:szCs w:val="24"/>
          <w:lang w:val="vi-VN"/>
        </w:rPr>
      </w:pPr>
      <w:r>
        <w:rPr>
          <w:rFonts w:ascii="Cambria" w:hAnsi="Cambria"/>
          <w:color w:val="244061"/>
          <w:sz w:val="24"/>
          <w:szCs w:val="24"/>
          <w:lang w:val="vi-VN"/>
        </w:rPr>
        <w:t>Trước 14 ngày tính đến ngày khởi hành: 30% /Tổng giá tour</w:t>
      </w:r>
    </w:p>
    <w:p w14:paraId="227758E1" w14:textId="77777777" w:rsidR="00405927" w:rsidRDefault="00113E9D" w:rsidP="00C752C2">
      <w:pPr>
        <w:pStyle w:val="ListParagraph"/>
        <w:numPr>
          <w:ilvl w:val="0"/>
          <w:numId w:val="12"/>
        </w:numPr>
        <w:spacing w:after="160" w:line="360" w:lineRule="auto"/>
        <w:ind w:left="-567" w:firstLine="0"/>
        <w:jc w:val="both"/>
        <w:rPr>
          <w:rFonts w:ascii="Cambria" w:hAnsi="Cambria"/>
          <w:color w:val="244061"/>
          <w:sz w:val="24"/>
          <w:szCs w:val="24"/>
          <w:lang w:val="vi-VN"/>
        </w:rPr>
      </w:pPr>
      <w:r>
        <w:rPr>
          <w:rFonts w:ascii="Cambria" w:hAnsi="Cambria"/>
          <w:color w:val="244061"/>
          <w:sz w:val="24"/>
          <w:szCs w:val="24"/>
          <w:lang w:val="vi-VN"/>
        </w:rPr>
        <w:t>Trước 10 ngày tính đến ngày khởi hành: 50% /Tổng giá tour</w:t>
      </w:r>
    </w:p>
    <w:p w14:paraId="57996A2E" w14:textId="77777777" w:rsidR="00405927" w:rsidRDefault="00113E9D" w:rsidP="00C752C2">
      <w:pPr>
        <w:pStyle w:val="ListParagraph"/>
        <w:numPr>
          <w:ilvl w:val="0"/>
          <w:numId w:val="12"/>
        </w:numPr>
        <w:spacing w:after="160" w:line="360" w:lineRule="auto"/>
        <w:ind w:left="-567" w:firstLine="0"/>
        <w:jc w:val="both"/>
        <w:rPr>
          <w:rFonts w:ascii="Cambria" w:hAnsi="Cambria"/>
          <w:color w:val="244061"/>
          <w:sz w:val="24"/>
          <w:szCs w:val="24"/>
          <w:lang w:val="vi-VN"/>
        </w:rPr>
      </w:pPr>
      <w:r>
        <w:rPr>
          <w:rFonts w:ascii="Cambria" w:hAnsi="Cambria"/>
          <w:color w:val="244061"/>
          <w:sz w:val="24"/>
          <w:szCs w:val="24"/>
          <w:lang w:val="vi-VN"/>
        </w:rPr>
        <w:t>Dưới 10 ngày tính đến ngày khởi hành: Không áp dụng chính sách dời tour</w:t>
      </w:r>
    </w:p>
    <w:p w14:paraId="338B5AA0" w14:textId="77777777" w:rsidR="00405927" w:rsidRDefault="00113E9D" w:rsidP="00C752C2">
      <w:pPr>
        <w:pStyle w:val="ListParagraph"/>
        <w:numPr>
          <w:ilvl w:val="0"/>
          <w:numId w:val="13"/>
        </w:numPr>
        <w:spacing w:after="160" w:line="360" w:lineRule="auto"/>
        <w:ind w:left="-284"/>
        <w:jc w:val="both"/>
        <w:rPr>
          <w:rFonts w:ascii="Cambria" w:hAnsi="Cambria"/>
          <w:b/>
          <w:bCs/>
          <w:color w:val="244061"/>
          <w:sz w:val="24"/>
          <w:szCs w:val="24"/>
          <w:lang w:val="vi-VN"/>
        </w:rPr>
      </w:pPr>
      <w:r>
        <w:rPr>
          <w:rFonts w:ascii="Cambria" w:hAnsi="Cambria"/>
          <w:b/>
          <w:bCs/>
          <w:color w:val="244061"/>
          <w:sz w:val="24"/>
          <w:szCs w:val="24"/>
          <w:lang w:val="vi-VN"/>
        </w:rPr>
        <w:t xml:space="preserve">PHẠM VI ÁP DỤNG </w:t>
      </w:r>
    </w:p>
    <w:p w14:paraId="042085E5" w14:textId="4BC681A1" w:rsidR="00405927" w:rsidRDefault="00113E9D" w:rsidP="00C752C2">
      <w:pPr>
        <w:pStyle w:val="ListParagraph"/>
        <w:numPr>
          <w:ilvl w:val="0"/>
          <w:numId w:val="14"/>
        </w:numPr>
        <w:spacing w:after="160" w:line="360" w:lineRule="auto"/>
        <w:ind w:left="-142"/>
        <w:jc w:val="both"/>
        <w:rPr>
          <w:rFonts w:ascii="Cambria" w:hAnsi="Cambria"/>
          <w:color w:val="244061"/>
          <w:sz w:val="24"/>
          <w:szCs w:val="24"/>
          <w:lang w:val="vi-VN"/>
        </w:rPr>
      </w:pPr>
      <w:r>
        <w:rPr>
          <w:rFonts w:ascii="Cambria" w:hAnsi="Cambria"/>
          <w:color w:val="244061"/>
          <w:sz w:val="24"/>
          <w:szCs w:val="24"/>
          <w:lang w:val="vi-VN"/>
        </w:rPr>
        <w:t xml:space="preserve">Chính sách dời tour (chuyển tour từ tour này sang tour khác) chỉ áp dụng đối với các tour có lịch khởi hành của </w:t>
      </w:r>
      <w:r w:rsidR="00071C87">
        <w:rPr>
          <w:rFonts w:ascii="Cambria" w:hAnsi="Cambria"/>
          <w:color w:val="244061"/>
          <w:sz w:val="24"/>
          <w:szCs w:val="24"/>
        </w:rPr>
        <w:t>công ty</w:t>
      </w:r>
      <w:r>
        <w:rPr>
          <w:rFonts w:ascii="Cambria" w:hAnsi="Cambria"/>
          <w:color w:val="244061"/>
          <w:sz w:val="24"/>
          <w:szCs w:val="24"/>
          <w:lang w:val="vi-VN"/>
        </w:rPr>
        <w:t>.</w:t>
      </w:r>
    </w:p>
    <w:p w14:paraId="6EBD4687" w14:textId="77777777" w:rsidR="00405927" w:rsidRDefault="00113E9D" w:rsidP="00C752C2">
      <w:pPr>
        <w:pStyle w:val="ListParagraph"/>
        <w:numPr>
          <w:ilvl w:val="0"/>
          <w:numId w:val="14"/>
        </w:numPr>
        <w:spacing w:after="160" w:line="360" w:lineRule="auto"/>
        <w:ind w:left="-142"/>
        <w:jc w:val="both"/>
        <w:rPr>
          <w:rFonts w:ascii="Cambria" w:hAnsi="Cambria"/>
          <w:color w:val="244061"/>
          <w:sz w:val="24"/>
          <w:szCs w:val="24"/>
          <w:lang w:val="vi-VN"/>
        </w:rPr>
      </w:pPr>
      <w:r>
        <w:rPr>
          <w:rFonts w:ascii="Cambria" w:hAnsi="Cambria"/>
          <w:color w:val="244061"/>
          <w:sz w:val="24"/>
          <w:szCs w:val="24"/>
          <w:lang w:val="vi-VN"/>
        </w:rPr>
        <w:t>Việc dời tour chỉ được áp dụng 01(một) lần.</w:t>
      </w:r>
    </w:p>
    <w:p w14:paraId="6E47ACEA" w14:textId="77777777" w:rsidR="00405927" w:rsidRDefault="00113E9D" w:rsidP="00C752C2">
      <w:pPr>
        <w:pStyle w:val="ListParagraph"/>
        <w:numPr>
          <w:ilvl w:val="0"/>
          <w:numId w:val="14"/>
        </w:numPr>
        <w:spacing w:after="160" w:line="360" w:lineRule="auto"/>
        <w:ind w:left="-142"/>
        <w:jc w:val="both"/>
        <w:rPr>
          <w:rFonts w:ascii="Cambria" w:hAnsi="Cambria"/>
          <w:color w:val="244061"/>
          <w:sz w:val="24"/>
          <w:szCs w:val="24"/>
          <w:lang w:val="vi-VN"/>
        </w:rPr>
      </w:pPr>
      <w:r>
        <w:rPr>
          <w:rFonts w:ascii="Cambria" w:hAnsi="Cambria"/>
          <w:color w:val="244061"/>
          <w:sz w:val="24"/>
          <w:szCs w:val="24"/>
          <w:lang w:val="vi-VN"/>
        </w:rPr>
        <w:t>Không áp dụng chính sách dời tour đối với các tour Lễ/Tết.</w:t>
      </w:r>
    </w:p>
    <w:p w14:paraId="4EC18139" w14:textId="77777777" w:rsidR="00405927" w:rsidRDefault="00113E9D" w:rsidP="00C752C2">
      <w:pPr>
        <w:pStyle w:val="ListParagraph"/>
        <w:numPr>
          <w:ilvl w:val="0"/>
          <w:numId w:val="14"/>
        </w:numPr>
        <w:spacing w:after="160" w:line="360" w:lineRule="auto"/>
        <w:ind w:left="-142"/>
        <w:jc w:val="both"/>
        <w:rPr>
          <w:rFonts w:ascii="Cambria" w:hAnsi="Cambria"/>
          <w:color w:val="244061"/>
          <w:sz w:val="24"/>
          <w:szCs w:val="24"/>
          <w:lang w:val="vi-VN"/>
        </w:rPr>
      </w:pPr>
      <w:r>
        <w:rPr>
          <w:rFonts w:ascii="Cambria" w:hAnsi="Cambria"/>
          <w:color w:val="244061"/>
          <w:sz w:val="24"/>
          <w:szCs w:val="24"/>
          <w:lang w:val="vi-VN"/>
        </w:rPr>
        <w:t>Không áp dụng chính chính sách dời tour đối với nhóm khách có từ 05 (năm) khách trở lên.</w:t>
      </w:r>
    </w:p>
    <w:p w14:paraId="7087370E" w14:textId="77777777" w:rsidR="00405927" w:rsidRDefault="00113E9D" w:rsidP="00C752C2">
      <w:pPr>
        <w:pStyle w:val="ListParagraph"/>
        <w:numPr>
          <w:ilvl w:val="0"/>
          <w:numId w:val="14"/>
        </w:numPr>
        <w:spacing w:after="160" w:line="360" w:lineRule="auto"/>
        <w:ind w:left="-142"/>
        <w:jc w:val="both"/>
        <w:rPr>
          <w:rFonts w:ascii="Cambria" w:hAnsi="Cambria"/>
          <w:color w:val="244061"/>
          <w:sz w:val="24"/>
          <w:szCs w:val="24"/>
          <w:lang w:val="vi-VN"/>
        </w:rPr>
      </w:pPr>
      <w:r>
        <w:rPr>
          <w:rFonts w:ascii="Cambria" w:hAnsi="Cambria"/>
          <w:color w:val="244061"/>
          <w:sz w:val="24"/>
          <w:szCs w:val="24"/>
          <w:lang w:val="vi-VN"/>
        </w:rPr>
        <w:t>Thời gian báo trước việc dời tour không tính ngày Lễ/Tết.</w:t>
      </w:r>
    </w:p>
    <w:p w14:paraId="0E57FBA4" w14:textId="30208B23" w:rsidR="00405927" w:rsidRDefault="00113E9D" w:rsidP="00C752C2">
      <w:pPr>
        <w:shd w:val="clear" w:color="auto" w:fill="31849B"/>
        <w:spacing w:after="0" w:line="360" w:lineRule="auto"/>
        <w:ind w:hanging="567"/>
        <w:jc w:val="both"/>
        <w:rPr>
          <w:rFonts w:ascii="Cambria" w:hAnsi="Cambria"/>
          <w:b/>
          <w:color w:val="FFFFFF"/>
          <w:sz w:val="24"/>
          <w:szCs w:val="24"/>
          <w:lang w:val="vi-VN"/>
        </w:rPr>
      </w:pPr>
      <w:r>
        <w:rPr>
          <w:rFonts w:ascii="Cambria" w:hAnsi="Cambria"/>
          <w:b/>
          <w:bCs/>
          <w:color w:val="FFFFFF"/>
          <w:sz w:val="24"/>
          <w:szCs w:val="24"/>
          <w:lang w:val="vi-VN"/>
        </w:rPr>
        <w:t>ĐIỀU KIỆN HỦY</w:t>
      </w:r>
    </w:p>
    <w:p w14:paraId="605D7740" w14:textId="77777777" w:rsidR="00405927" w:rsidRDefault="00113E9D" w:rsidP="00C752C2">
      <w:pPr>
        <w:numPr>
          <w:ilvl w:val="0"/>
          <w:numId w:val="15"/>
        </w:numPr>
        <w:shd w:val="clear" w:color="auto" w:fill="FFFFFF"/>
        <w:tabs>
          <w:tab w:val="left" w:pos="720"/>
        </w:tabs>
        <w:spacing w:before="80" w:after="80" w:line="360" w:lineRule="auto"/>
        <w:ind w:left="0" w:hanging="567"/>
        <w:jc w:val="both"/>
        <w:rPr>
          <w:rFonts w:ascii="Cambria" w:hAnsi="Cambria"/>
          <w:color w:val="244061"/>
          <w:sz w:val="24"/>
          <w:szCs w:val="24"/>
          <w:lang w:val="vi-VN"/>
        </w:rPr>
      </w:pPr>
      <w:bookmarkStart w:id="2" w:name="_Hlk118749529"/>
      <w:r>
        <w:rPr>
          <w:rFonts w:ascii="Cambria" w:hAnsi="Cambria"/>
          <w:color w:val="244061"/>
          <w:sz w:val="24"/>
          <w:szCs w:val="24"/>
          <w:lang w:val="vi-VN"/>
        </w:rPr>
        <w:t>Nếu quý khách huỷ vé sau khi mua chịu chi phí: 50% giá vé (mất cọc)</w:t>
      </w:r>
    </w:p>
    <w:p w14:paraId="7CB4C6AF" w14:textId="77777777" w:rsidR="00405927" w:rsidRDefault="00113E9D" w:rsidP="00C752C2">
      <w:pPr>
        <w:numPr>
          <w:ilvl w:val="0"/>
          <w:numId w:val="15"/>
        </w:numPr>
        <w:shd w:val="clear" w:color="auto" w:fill="FFFFFF"/>
        <w:tabs>
          <w:tab w:val="left" w:pos="720"/>
        </w:tabs>
        <w:spacing w:before="80" w:after="80" w:line="360" w:lineRule="auto"/>
        <w:ind w:left="0" w:hanging="567"/>
        <w:jc w:val="both"/>
        <w:rPr>
          <w:rFonts w:ascii="Cambria" w:hAnsi="Cambria"/>
          <w:color w:val="244061"/>
          <w:sz w:val="24"/>
          <w:szCs w:val="24"/>
          <w:lang w:val="vi-VN"/>
        </w:rPr>
      </w:pPr>
      <w:r>
        <w:rPr>
          <w:rFonts w:ascii="Cambria" w:hAnsi="Cambria"/>
          <w:color w:val="244061"/>
          <w:sz w:val="24"/>
          <w:szCs w:val="24"/>
          <w:lang w:val="vi-VN"/>
        </w:rPr>
        <w:t>Nếu quý khách huỷ trước ngày khởi hành 14 ngày chịu chi phí 70% giá vé.</w:t>
      </w:r>
    </w:p>
    <w:p w14:paraId="3E37321E" w14:textId="77777777" w:rsidR="00405927" w:rsidRDefault="00113E9D" w:rsidP="00C752C2">
      <w:pPr>
        <w:numPr>
          <w:ilvl w:val="0"/>
          <w:numId w:val="15"/>
        </w:numPr>
        <w:shd w:val="clear" w:color="auto" w:fill="FFFFFF"/>
        <w:tabs>
          <w:tab w:val="left" w:pos="720"/>
        </w:tabs>
        <w:spacing w:before="80" w:after="80" w:line="360" w:lineRule="auto"/>
        <w:ind w:left="0" w:hanging="567"/>
        <w:jc w:val="both"/>
        <w:rPr>
          <w:rFonts w:ascii="Cambria" w:hAnsi="Cambria"/>
          <w:color w:val="244061"/>
          <w:sz w:val="24"/>
          <w:szCs w:val="24"/>
          <w:lang w:val="vi-VN"/>
        </w:rPr>
      </w:pPr>
      <w:r>
        <w:rPr>
          <w:rFonts w:ascii="Cambria" w:hAnsi="Cambria"/>
          <w:color w:val="244061"/>
          <w:sz w:val="24"/>
          <w:szCs w:val="24"/>
          <w:lang w:val="vi-VN"/>
        </w:rPr>
        <w:t>Nếu quý khách hủy trước ngày khởi hành 10 ngày chịu chi phí 100% giá vé.</w:t>
      </w:r>
    </w:p>
    <w:p w14:paraId="668A7D31" w14:textId="43D8F215" w:rsidR="00405927" w:rsidRDefault="00113E9D" w:rsidP="00C752C2">
      <w:pPr>
        <w:widowControl w:val="0"/>
        <w:numPr>
          <w:ilvl w:val="0"/>
          <w:numId w:val="15"/>
        </w:numPr>
        <w:tabs>
          <w:tab w:val="left" w:pos="720"/>
        </w:tabs>
        <w:suppressAutoHyphens/>
        <w:spacing w:before="80" w:after="80" w:line="360" w:lineRule="auto"/>
        <w:ind w:left="0" w:hanging="567"/>
        <w:jc w:val="both"/>
        <w:rPr>
          <w:rFonts w:ascii="Cambria" w:hAnsi="Cambria"/>
          <w:color w:val="244061"/>
          <w:sz w:val="24"/>
          <w:szCs w:val="24"/>
          <w:lang w:val="vi-VN"/>
        </w:rPr>
      </w:pPr>
      <w:r>
        <w:rPr>
          <w:rFonts w:ascii="Cambria" w:hAnsi="Cambria"/>
          <w:color w:val="244061"/>
          <w:sz w:val="24"/>
          <w:szCs w:val="24"/>
          <w:lang w:val="vi-VN"/>
        </w:rPr>
        <w:lastRenderedPageBreak/>
        <w:t>Giai đoạn Lễ/Tết: không hoàn</w:t>
      </w:r>
      <w:r w:rsidR="00323F77">
        <w:rPr>
          <w:rFonts w:ascii="Cambria" w:hAnsi="Cambria"/>
          <w:color w:val="244061"/>
          <w:sz w:val="24"/>
          <w:szCs w:val="24"/>
          <w:lang w:val="vi-VN"/>
        </w:rPr>
        <w:t>.</w:t>
      </w:r>
      <w:r>
        <w:rPr>
          <w:rFonts w:ascii="Cambria" w:hAnsi="Cambria"/>
          <w:color w:val="244061"/>
          <w:sz w:val="24"/>
          <w:szCs w:val="24"/>
          <w:lang w:val="vi-VN"/>
        </w:rPr>
        <w:t xml:space="preserve"> không hủy</w:t>
      </w:r>
      <w:r w:rsidR="00323F77">
        <w:rPr>
          <w:rFonts w:ascii="Cambria" w:hAnsi="Cambria"/>
          <w:color w:val="244061"/>
          <w:sz w:val="24"/>
          <w:szCs w:val="24"/>
          <w:lang w:val="vi-VN"/>
        </w:rPr>
        <w:t>.</w:t>
      </w:r>
      <w:r>
        <w:rPr>
          <w:rFonts w:ascii="Cambria" w:hAnsi="Cambria"/>
          <w:color w:val="244061"/>
          <w:sz w:val="24"/>
          <w:szCs w:val="24"/>
          <w:lang w:val="vi-VN"/>
        </w:rPr>
        <w:t xml:space="preserve"> không đổi.</w:t>
      </w:r>
    </w:p>
    <w:p w14:paraId="69F1A7E6" w14:textId="4F0783E9" w:rsidR="00405927" w:rsidRDefault="00113E9D" w:rsidP="00C752C2">
      <w:pPr>
        <w:numPr>
          <w:ilvl w:val="0"/>
          <w:numId w:val="15"/>
        </w:numPr>
        <w:spacing w:after="0" w:line="360" w:lineRule="auto"/>
        <w:ind w:left="0" w:hanging="567"/>
        <w:jc w:val="both"/>
        <w:rPr>
          <w:rFonts w:ascii="Cambria" w:hAnsi="Cambria"/>
          <w:color w:val="244061"/>
          <w:sz w:val="24"/>
          <w:szCs w:val="24"/>
          <w:lang w:val="vi-VN"/>
        </w:rPr>
      </w:pPr>
      <w:r>
        <w:rPr>
          <w:rFonts w:ascii="Cambria" w:hAnsi="Cambria"/>
          <w:color w:val="244061"/>
          <w:sz w:val="24"/>
          <w:szCs w:val="24"/>
          <w:lang w:val="vi-VN"/>
        </w:rPr>
        <w:t>Việc huỷ bỏ chuyến đi phải được thông báo trực tiếp với Công ty bằng văn bản hoặc qua email</w:t>
      </w:r>
      <w:r w:rsidR="00323F77">
        <w:rPr>
          <w:rFonts w:ascii="Cambria" w:hAnsi="Cambria"/>
          <w:color w:val="244061"/>
          <w:sz w:val="24"/>
          <w:szCs w:val="24"/>
          <w:lang w:val="vi-VN"/>
        </w:rPr>
        <w:t>.</w:t>
      </w:r>
      <w:r>
        <w:rPr>
          <w:rFonts w:ascii="Cambria" w:hAnsi="Cambria"/>
          <w:color w:val="244061"/>
          <w:sz w:val="24"/>
          <w:szCs w:val="24"/>
          <w:lang w:val="vi-VN"/>
        </w:rPr>
        <w:t xml:space="preserve"> tin nhắn điện thoại và phải được Công ty xác nhận. Việc huỷ bỏ bằng điện thoại không được chấp nhận</w:t>
      </w:r>
      <w:bookmarkEnd w:id="2"/>
      <w:r>
        <w:rPr>
          <w:rFonts w:ascii="Cambria" w:hAnsi="Cambria"/>
          <w:color w:val="244061"/>
          <w:sz w:val="24"/>
          <w:szCs w:val="24"/>
          <w:lang w:val="vi-VN"/>
        </w:rPr>
        <w:t>.</w:t>
      </w:r>
    </w:p>
    <w:p w14:paraId="76C3205B" w14:textId="77777777" w:rsidR="00405927" w:rsidRDefault="00113E9D" w:rsidP="00C752C2">
      <w:pPr>
        <w:shd w:val="clear" w:color="auto" w:fill="31849B"/>
        <w:spacing w:after="0" w:line="360" w:lineRule="auto"/>
        <w:ind w:hanging="567"/>
        <w:jc w:val="both"/>
        <w:rPr>
          <w:rFonts w:ascii="Cambria" w:hAnsi="Cambria"/>
          <w:b/>
          <w:bCs/>
          <w:color w:val="FFFFFF"/>
          <w:sz w:val="24"/>
          <w:szCs w:val="24"/>
          <w:lang w:val="vi-VN"/>
        </w:rPr>
      </w:pPr>
      <w:r>
        <w:rPr>
          <w:rFonts w:ascii="Cambria" w:hAnsi="Cambria"/>
          <w:b/>
          <w:bCs/>
          <w:color w:val="FFFFFF"/>
          <w:sz w:val="24"/>
          <w:szCs w:val="24"/>
          <w:lang w:val="vi-VN"/>
        </w:rPr>
        <w:t>LƯU Ý</w:t>
      </w:r>
    </w:p>
    <w:p w14:paraId="36BD424A" w14:textId="006C8A5F" w:rsidR="00405927" w:rsidRDefault="00113E9D" w:rsidP="00C752C2">
      <w:pPr>
        <w:numPr>
          <w:ilvl w:val="0"/>
          <w:numId w:val="16"/>
        </w:numPr>
        <w:spacing w:after="0" w:line="360" w:lineRule="auto"/>
        <w:ind w:left="0" w:hanging="567"/>
        <w:jc w:val="both"/>
        <w:rPr>
          <w:rFonts w:ascii="Cambria" w:hAnsi="Cambria"/>
          <w:bCs/>
          <w:color w:val="244061"/>
          <w:sz w:val="24"/>
          <w:szCs w:val="24"/>
          <w:lang w:val="vi-VN"/>
        </w:rPr>
      </w:pPr>
      <w:r>
        <w:rPr>
          <w:rFonts w:ascii="Cambria" w:hAnsi="Cambria"/>
          <w:bCs/>
          <w:color w:val="244061"/>
          <w:sz w:val="24"/>
          <w:szCs w:val="24"/>
          <w:lang w:val="vi-VN"/>
        </w:rPr>
        <w:t>Quý khách vui lòng xem kỹ chương trình</w:t>
      </w:r>
      <w:r w:rsidR="00323F77">
        <w:rPr>
          <w:rFonts w:ascii="Cambria" w:hAnsi="Cambria"/>
          <w:bCs/>
          <w:color w:val="244061"/>
          <w:sz w:val="24"/>
          <w:szCs w:val="24"/>
          <w:lang w:val="vi-VN"/>
        </w:rPr>
        <w:t>.</w:t>
      </w:r>
      <w:r>
        <w:rPr>
          <w:rFonts w:ascii="Cambria" w:hAnsi="Cambria"/>
          <w:bCs/>
          <w:color w:val="244061"/>
          <w:sz w:val="24"/>
          <w:szCs w:val="24"/>
          <w:lang w:val="vi-VN"/>
        </w:rPr>
        <w:t xml:space="preserve"> giá tour</w:t>
      </w:r>
      <w:r w:rsidR="00323F77">
        <w:rPr>
          <w:rFonts w:ascii="Cambria" w:hAnsi="Cambria"/>
          <w:bCs/>
          <w:color w:val="244061"/>
          <w:sz w:val="24"/>
          <w:szCs w:val="24"/>
          <w:lang w:val="vi-VN"/>
        </w:rPr>
        <w:t>.</w:t>
      </w:r>
      <w:r>
        <w:rPr>
          <w:rFonts w:ascii="Cambria" w:hAnsi="Cambria"/>
          <w:bCs/>
          <w:color w:val="244061"/>
          <w:sz w:val="24"/>
          <w:szCs w:val="24"/>
          <w:lang w:val="vi-VN"/>
        </w:rPr>
        <w:t xml:space="preserve"> phần bao gồm và không bao gồm được liệt kê chi tiết trong chương trình hoặc tham khảo trực tiếp từ nhân viên kinh doanh trước khi đăng ký tour</w:t>
      </w:r>
    </w:p>
    <w:p w14:paraId="15A4D4D8" w14:textId="7962F31E" w:rsidR="00405927" w:rsidRDefault="00113E9D" w:rsidP="00C752C2">
      <w:pPr>
        <w:numPr>
          <w:ilvl w:val="0"/>
          <w:numId w:val="16"/>
        </w:numPr>
        <w:spacing w:after="0" w:line="360" w:lineRule="auto"/>
        <w:ind w:left="0" w:hanging="567"/>
        <w:jc w:val="both"/>
        <w:rPr>
          <w:rFonts w:ascii="Cambria" w:hAnsi="Cambria"/>
          <w:color w:val="244061"/>
          <w:sz w:val="24"/>
          <w:szCs w:val="24"/>
          <w:lang w:val="vi-VN"/>
        </w:rPr>
      </w:pPr>
      <w:r>
        <w:rPr>
          <w:rFonts w:ascii="Cambria" w:hAnsi="Cambria"/>
          <w:color w:val="244061"/>
          <w:sz w:val="24"/>
          <w:szCs w:val="24"/>
          <w:lang w:val="vi-VN"/>
        </w:rPr>
        <w:t>Sau khi đăng ký tour quý khách cung cấp hình chụp hộ chiếu</w:t>
      </w:r>
      <w:r w:rsidR="00323F77">
        <w:rPr>
          <w:rFonts w:ascii="Cambria" w:hAnsi="Cambria"/>
          <w:color w:val="244061"/>
          <w:sz w:val="24"/>
          <w:szCs w:val="24"/>
          <w:lang w:val="vi-VN"/>
        </w:rPr>
        <w:t>.</w:t>
      </w:r>
      <w:r>
        <w:rPr>
          <w:rFonts w:ascii="Cambria" w:hAnsi="Cambria"/>
          <w:color w:val="244061"/>
          <w:sz w:val="24"/>
          <w:szCs w:val="24"/>
          <w:lang w:val="vi-VN"/>
        </w:rPr>
        <w:t xml:space="preserve"> số điện thoại của quý khách để công ty vào tên vé máy bay</w:t>
      </w:r>
      <w:r w:rsidR="00323F77">
        <w:rPr>
          <w:rFonts w:ascii="Cambria" w:hAnsi="Cambria"/>
          <w:color w:val="244061"/>
          <w:sz w:val="24"/>
          <w:szCs w:val="24"/>
          <w:lang w:val="vi-VN"/>
        </w:rPr>
        <w:t>.</w:t>
      </w:r>
      <w:r>
        <w:rPr>
          <w:rFonts w:ascii="Cambria" w:hAnsi="Cambria"/>
          <w:color w:val="244061"/>
          <w:sz w:val="24"/>
          <w:szCs w:val="24"/>
          <w:lang w:val="vi-VN"/>
        </w:rPr>
        <w:t xml:space="preserve"> làm hồ sơ đoàn.</w:t>
      </w:r>
    </w:p>
    <w:p w14:paraId="6F8632A4" w14:textId="40963D41" w:rsidR="00405927" w:rsidRDefault="00113E9D" w:rsidP="00C752C2">
      <w:pPr>
        <w:numPr>
          <w:ilvl w:val="0"/>
          <w:numId w:val="16"/>
        </w:numPr>
        <w:spacing w:after="0" w:line="360" w:lineRule="auto"/>
        <w:ind w:left="0" w:hanging="567"/>
        <w:jc w:val="both"/>
        <w:rPr>
          <w:rFonts w:ascii="Cambria" w:hAnsi="Cambria"/>
          <w:b/>
          <w:bCs/>
          <w:color w:val="244061"/>
          <w:sz w:val="24"/>
          <w:szCs w:val="24"/>
          <w:lang w:val="vi-VN"/>
        </w:rPr>
      </w:pPr>
      <w:r>
        <w:rPr>
          <w:rFonts w:ascii="Cambria" w:hAnsi="Cambria"/>
          <w:b/>
          <w:bCs/>
          <w:color w:val="244061"/>
          <w:sz w:val="24"/>
          <w:szCs w:val="24"/>
          <w:lang w:val="vi-VN"/>
        </w:rPr>
        <w:t>Trường hợp chỉ có 1 khách (người lớn) đi với 1 bé (dưới 12 tuổi)</w:t>
      </w:r>
      <w:r w:rsidR="00323F77">
        <w:rPr>
          <w:rFonts w:ascii="Cambria" w:hAnsi="Cambria"/>
          <w:b/>
          <w:bCs/>
          <w:color w:val="244061"/>
          <w:sz w:val="24"/>
          <w:szCs w:val="24"/>
          <w:lang w:val="vi-VN"/>
        </w:rPr>
        <w:t>.</w:t>
      </w:r>
      <w:r>
        <w:rPr>
          <w:rFonts w:ascii="Cambria" w:hAnsi="Cambria"/>
          <w:b/>
          <w:bCs/>
          <w:color w:val="244061"/>
          <w:sz w:val="24"/>
          <w:szCs w:val="24"/>
          <w:lang w:val="vi-VN"/>
        </w:rPr>
        <w:t xml:space="preserve"> quý khách vui lòng đóng tiền tour cho Bé ngủ giường riêng. Khi đi tour vui lòng mang theo khai sinh cho bé. Trường hợp bé không đi cùng cha mẹ</w:t>
      </w:r>
      <w:r w:rsidR="00323F77">
        <w:rPr>
          <w:rFonts w:ascii="Cambria" w:hAnsi="Cambria"/>
          <w:b/>
          <w:bCs/>
          <w:color w:val="244061"/>
          <w:sz w:val="24"/>
          <w:szCs w:val="24"/>
          <w:lang w:val="vi-VN"/>
        </w:rPr>
        <w:t>.</w:t>
      </w:r>
      <w:r>
        <w:rPr>
          <w:rFonts w:ascii="Cambria" w:hAnsi="Cambria"/>
          <w:b/>
          <w:bCs/>
          <w:color w:val="244061"/>
          <w:sz w:val="24"/>
          <w:szCs w:val="24"/>
          <w:lang w:val="vi-VN"/>
        </w:rPr>
        <w:t xml:space="preserve"> Quý khách vui lòng đem theo giấy ủy quyền có xác nhận của cơ quan chức năng địa phương. </w:t>
      </w:r>
    </w:p>
    <w:p w14:paraId="0A51A50F" w14:textId="6D749993" w:rsidR="00405927" w:rsidRDefault="00113E9D" w:rsidP="00C752C2">
      <w:pPr>
        <w:numPr>
          <w:ilvl w:val="0"/>
          <w:numId w:val="16"/>
        </w:numPr>
        <w:spacing w:after="0" w:line="360" w:lineRule="auto"/>
        <w:ind w:left="0" w:hanging="567"/>
        <w:jc w:val="both"/>
        <w:rPr>
          <w:rFonts w:ascii="Cambria" w:hAnsi="Cambria"/>
          <w:color w:val="244061"/>
          <w:sz w:val="24"/>
          <w:szCs w:val="24"/>
          <w:lang w:val="vi-VN"/>
        </w:rPr>
      </w:pPr>
      <w:r>
        <w:rPr>
          <w:rFonts w:ascii="Cambria" w:hAnsi="Cambria"/>
          <w:b/>
          <w:bCs/>
          <w:color w:val="244061"/>
          <w:sz w:val="24"/>
          <w:szCs w:val="24"/>
          <w:lang w:val="vi-VN"/>
        </w:rPr>
        <w:t>Đối với khách Việt Kiều</w:t>
      </w:r>
      <w:r w:rsidR="00323F77">
        <w:rPr>
          <w:rFonts w:ascii="Cambria" w:hAnsi="Cambria"/>
          <w:b/>
          <w:bCs/>
          <w:color w:val="244061"/>
          <w:sz w:val="24"/>
          <w:szCs w:val="24"/>
          <w:lang w:val="vi-VN"/>
        </w:rPr>
        <w:t>.</w:t>
      </w:r>
      <w:r>
        <w:rPr>
          <w:rFonts w:ascii="Cambria" w:hAnsi="Cambria"/>
          <w:b/>
          <w:bCs/>
          <w:color w:val="244061"/>
          <w:sz w:val="24"/>
          <w:szCs w:val="24"/>
          <w:lang w:val="vi-VN"/>
        </w:rPr>
        <w:t xml:space="preserve"> khách nước ngoài phải có visa tái nhập Việt Nam nhiều lần hoặc miễn thị thực mang đi theo tour</w:t>
      </w:r>
      <w:r>
        <w:rPr>
          <w:rFonts w:ascii="Cambria" w:hAnsi="Cambria"/>
          <w:color w:val="244061"/>
          <w:sz w:val="24"/>
          <w:szCs w:val="24"/>
          <w:lang w:val="vi-VN"/>
        </w:rPr>
        <w:t>.</w:t>
      </w:r>
    </w:p>
    <w:p w14:paraId="7935DE14" w14:textId="77777777" w:rsidR="00405927" w:rsidRDefault="00113E9D" w:rsidP="00C752C2">
      <w:pPr>
        <w:numPr>
          <w:ilvl w:val="0"/>
          <w:numId w:val="16"/>
        </w:numPr>
        <w:spacing w:after="0" w:line="360" w:lineRule="auto"/>
        <w:ind w:left="0" w:hanging="567"/>
        <w:jc w:val="both"/>
        <w:rPr>
          <w:rFonts w:ascii="Cambria" w:hAnsi="Cambria"/>
          <w:color w:val="244061"/>
          <w:sz w:val="24"/>
          <w:szCs w:val="24"/>
          <w:lang w:val="vi-VN"/>
        </w:rPr>
      </w:pPr>
      <w:r>
        <w:rPr>
          <w:rFonts w:ascii="Cambria" w:hAnsi="Cambria"/>
          <w:color w:val="244061"/>
          <w:sz w:val="24"/>
          <w:szCs w:val="24"/>
          <w:lang w:val="vi-VN"/>
        </w:rPr>
        <w:t>Thứ tự các điểm tham quan theo chương trình HDV có thể thay đổi tùy theo thời tiết và các vấn đề khách quan khác mà vẫn đảm bảo đầy đủ các điểm tham quan.</w:t>
      </w:r>
    </w:p>
    <w:p w14:paraId="229596DC" w14:textId="52B422BB" w:rsidR="00405927" w:rsidRDefault="00113E9D" w:rsidP="00C752C2">
      <w:pPr>
        <w:numPr>
          <w:ilvl w:val="0"/>
          <w:numId w:val="16"/>
        </w:numPr>
        <w:spacing w:after="0" w:line="360" w:lineRule="auto"/>
        <w:ind w:left="0" w:hanging="567"/>
        <w:jc w:val="both"/>
        <w:rPr>
          <w:rFonts w:ascii="Cambria" w:hAnsi="Cambria"/>
          <w:color w:val="244061"/>
          <w:sz w:val="24"/>
          <w:szCs w:val="24"/>
          <w:lang w:val="vi-VN"/>
        </w:rPr>
      </w:pPr>
      <w:r>
        <w:rPr>
          <w:rFonts w:ascii="Cambria" w:hAnsi="Cambria"/>
          <w:color w:val="244061"/>
          <w:sz w:val="24"/>
          <w:szCs w:val="24"/>
          <w:lang w:val="vi-VN"/>
        </w:rPr>
        <w:t>Thời gian trong chương trình tour là thời gian dự kiến</w:t>
      </w:r>
      <w:r w:rsidR="00323F77">
        <w:rPr>
          <w:rFonts w:ascii="Cambria" w:hAnsi="Cambria"/>
          <w:color w:val="244061"/>
          <w:sz w:val="24"/>
          <w:szCs w:val="24"/>
          <w:lang w:val="vi-VN"/>
        </w:rPr>
        <w:t>.</w:t>
      </w:r>
      <w:r>
        <w:rPr>
          <w:rFonts w:ascii="Cambria" w:hAnsi="Cambria"/>
          <w:color w:val="244061"/>
          <w:sz w:val="24"/>
          <w:szCs w:val="24"/>
          <w:lang w:val="vi-VN"/>
        </w:rPr>
        <w:t xml:space="preserve"> thực tế tour sẽ có chênh lệch (không nhiều) so với thời gian dự kiến. HDV sẽ báo trực tiếp cho Khách hàng trong thời gian thực hiện tour.</w:t>
      </w:r>
    </w:p>
    <w:p w14:paraId="5FC9377C" w14:textId="77777777" w:rsidR="00405927" w:rsidRDefault="00113E9D" w:rsidP="00C752C2">
      <w:pPr>
        <w:numPr>
          <w:ilvl w:val="0"/>
          <w:numId w:val="16"/>
        </w:numPr>
        <w:spacing w:after="0" w:line="360" w:lineRule="auto"/>
        <w:ind w:left="0" w:hanging="567"/>
        <w:jc w:val="both"/>
        <w:rPr>
          <w:rFonts w:ascii="Cambria" w:hAnsi="Cambria"/>
          <w:color w:val="244061"/>
          <w:sz w:val="24"/>
          <w:szCs w:val="24"/>
          <w:lang w:val="vi-VN"/>
        </w:rPr>
      </w:pPr>
      <w:r>
        <w:rPr>
          <w:rFonts w:ascii="Cambria" w:hAnsi="Cambria"/>
          <w:color w:val="244061"/>
          <w:sz w:val="24"/>
          <w:szCs w:val="24"/>
          <w:lang w:val="vi-VN"/>
        </w:rPr>
        <w:t>Cam kết đã được tư vấn hiểu rõ và đồng ý các quy định liên quan về điều kiện sức khỏe khi tham gia chương trình du lịch.</w:t>
      </w:r>
    </w:p>
    <w:p w14:paraId="4562676A" w14:textId="5835699B" w:rsidR="00405927" w:rsidRDefault="00113E9D" w:rsidP="00C752C2">
      <w:pPr>
        <w:numPr>
          <w:ilvl w:val="0"/>
          <w:numId w:val="16"/>
        </w:numPr>
        <w:spacing w:after="0" w:line="360" w:lineRule="auto"/>
        <w:ind w:left="0" w:hanging="567"/>
        <w:jc w:val="both"/>
        <w:rPr>
          <w:rFonts w:ascii="Cambria" w:hAnsi="Cambria"/>
          <w:b/>
          <w:bCs/>
          <w:color w:val="244061"/>
          <w:sz w:val="24"/>
          <w:szCs w:val="24"/>
          <w:lang w:val="vi-VN"/>
        </w:rPr>
      </w:pPr>
      <w:r>
        <w:rPr>
          <w:rFonts w:ascii="Cambria" w:hAnsi="Cambria"/>
          <w:color w:val="244061"/>
          <w:sz w:val="24"/>
          <w:szCs w:val="24"/>
          <w:lang w:val="vi-VN"/>
        </w:rPr>
        <w:t>Đây là tour du lịch thuần túy</w:t>
      </w:r>
      <w:r w:rsidR="00323F77">
        <w:rPr>
          <w:rFonts w:ascii="Cambria" w:hAnsi="Cambria"/>
          <w:color w:val="244061"/>
          <w:sz w:val="24"/>
          <w:szCs w:val="24"/>
          <w:lang w:val="vi-VN"/>
        </w:rPr>
        <w:t>.</w:t>
      </w:r>
      <w:r>
        <w:rPr>
          <w:rFonts w:ascii="Cambria" w:hAnsi="Cambria"/>
          <w:color w:val="244061"/>
          <w:sz w:val="24"/>
          <w:szCs w:val="24"/>
          <w:lang w:val="vi-VN"/>
        </w:rPr>
        <w:t xml:space="preserve"> quý khách vui lòng không tách đoàn trong quá trình tham gia tour. Nếu quý khách có nhu cầu tách đoàn báo trước cho nhân viên công ty. </w:t>
      </w:r>
      <w:r>
        <w:rPr>
          <w:rFonts w:ascii="Cambria" w:hAnsi="Cambria"/>
          <w:b/>
          <w:bCs/>
          <w:color w:val="244061"/>
          <w:sz w:val="24"/>
          <w:szCs w:val="24"/>
          <w:lang w:val="vi-VN"/>
        </w:rPr>
        <w:t>Phí tách đoàn khi có nhu cầu 40$/ngày/người.</w:t>
      </w:r>
    </w:p>
    <w:p w14:paraId="6B261F67" w14:textId="593B5CBE" w:rsidR="00405927" w:rsidRDefault="00113E9D" w:rsidP="00C752C2">
      <w:pPr>
        <w:numPr>
          <w:ilvl w:val="0"/>
          <w:numId w:val="16"/>
        </w:numPr>
        <w:spacing w:after="0" w:line="360" w:lineRule="auto"/>
        <w:ind w:left="0" w:hanging="567"/>
        <w:jc w:val="both"/>
        <w:rPr>
          <w:rFonts w:ascii="Cambria" w:hAnsi="Cambria"/>
          <w:color w:val="244061"/>
          <w:sz w:val="24"/>
          <w:szCs w:val="24"/>
          <w:lang w:val="vi-VN"/>
        </w:rPr>
      </w:pPr>
      <w:r>
        <w:rPr>
          <w:rFonts w:ascii="Cambria" w:hAnsi="Cambria"/>
          <w:color w:val="244061"/>
          <w:sz w:val="24"/>
          <w:szCs w:val="24"/>
          <w:lang w:val="vi-VN"/>
        </w:rPr>
        <w:t>Quý khách có nhu cầu cần xuất hóa đơn VAT vui lòng cung cấp thông tin xuất hóa đơn cho nhân viên bán tour  khi ngay khi đăng ký hoặc trước khi thanh toán hết</w:t>
      </w:r>
      <w:r w:rsidR="00323F77">
        <w:rPr>
          <w:rFonts w:ascii="Cambria" w:hAnsi="Cambria"/>
          <w:color w:val="244061"/>
          <w:sz w:val="24"/>
          <w:szCs w:val="24"/>
          <w:lang w:val="vi-VN"/>
        </w:rPr>
        <w:t>.</w:t>
      </w:r>
      <w:r>
        <w:rPr>
          <w:rFonts w:ascii="Cambria" w:hAnsi="Cambria"/>
          <w:color w:val="244061"/>
          <w:sz w:val="24"/>
          <w:szCs w:val="24"/>
          <w:lang w:val="vi-VN"/>
        </w:rPr>
        <w:t xml:space="preserve"> không nhận xuất hóa đơn sau khi tour đã kết thúc.</w:t>
      </w:r>
    </w:p>
    <w:p w14:paraId="308FA0B7" w14:textId="77777777" w:rsidR="00405927" w:rsidRDefault="00113E9D" w:rsidP="00C752C2">
      <w:pPr>
        <w:numPr>
          <w:ilvl w:val="0"/>
          <w:numId w:val="16"/>
        </w:numPr>
        <w:spacing w:after="0" w:line="360" w:lineRule="auto"/>
        <w:ind w:left="0" w:hanging="567"/>
        <w:jc w:val="both"/>
        <w:rPr>
          <w:rFonts w:ascii="Cambria" w:hAnsi="Cambria"/>
          <w:color w:val="244061"/>
          <w:sz w:val="24"/>
          <w:szCs w:val="24"/>
          <w:lang w:val="vi-VN"/>
        </w:rPr>
      </w:pPr>
      <w:r>
        <w:rPr>
          <w:rFonts w:ascii="Cambria" w:hAnsi="Cambria"/>
          <w:color w:val="244061"/>
          <w:sz w:val="24"/>
          <w:szCs w:val="24"/>
          <w:lang w:val="vi-VN"/>
        </w:rPr>
        <w:lastRenderedPageBreak/>
        <w:t>Quý khách chỉ mang thẻ xanh (thẻ tạm trú tại nước ngoài) và hộ chiếu Việt Nam không còn hiệu lực thì không du lịch sang nước thứ ba được.</w:t>
      </w:r>
    </w:p>
    <w:p w14:paraId="11154E58" w14:textId="24F4B2A7" w:rsidR="00405927" w:rsidRDefault="00113E9D" w:rsidP="00C752C2">
      <w:pPr>
        <w:numPr>
          <w:ilvl w:val="0"/>
          <w:numId w:val="16"/>
        </w:numPr>
        <w:spacing w:after="0" w:line="360" w:lineRule="auto"/>
        <w:ind w:left="0" w:hanging="567"/>
        <w:jc w:val="both"/>
        <w:rPr>
          <w:rFonts w:ascii="Cambria" w:hAnsi="Cambria"/>
          <w:b/>
          <w:color w:val="244061"/>
          <w:sz w:val="24"/>
          <w:szCs w:val="24"/>
          <w:lang w:val="vi-VN"/>
        </w:rPr>
      </w:pPr>
      <w:r>
        <w:rPr>
          <w:rFonts w:ascii="Cambria" w:hAnsi="Cambria"/>
          <w:b/>
          <w:color w:val="244061"/>
          <w:sz w:val="24"/>
          <w:szCs w:val="24"/>
          <w:lang w:val="vi-VN"/>
        </w:rPr>
        <w:t>Công Ty không chịu trách nhiệm</w:t>
      </w:r>
      <w:r w:rsidR="00323F77">
        <w:rPr>
          <w:rFonts w:ascii="Cambria" w:hAnsi="Cambria"/>
          <w:b/>
          <w:color w:val="244061"/>
          <w:sz w:val="24"/>
          <w:szCs w:val="24"/>
          <w:lang w:val="vi-VN"/>
        </w:rPr>
        <w:t>.</w:t>
      </w:r>
      <w:r>
        <w:rPr>
          <w:rFonts w:ascii="Cambria" w:hAnsi="Cambria"/>
          <w:b/>
          <w:color w:val="244061"/>
          <w:sz w:val="24"/>
          <w:szCs w:val="24"/>
          <w:lang w:val="vi-VN"/>
        </w:rPr>
        <w:t xml:space="preserve"> sẽ không hoàn trả tiền tour nếu quý khách bị từ chối xuất nhập cảnh tại Việt Nam và nước sở tại vì lý do cá nhân hay nhân thân.</w:t>
      </w:r>
    </w:p>
    <w:p w14:paraId="796B52D8" w14:textId="77777777" w:rsidR="00405927" w:rsidRDefault="00113E9D" w:rsidP="00C752C2">
      <w:pPr>
        <w:numPr>
          <w:ilvl w:val="0"/>
          <w:numId w:val="16"/>
        </w:numPr>
        <w:spacing w:after="0" w:line="360" w:lineRule="auto"/>
        <w:ind w:left="0" w:hanging="567"/>
        <w:jc w:val="both"/>
        <w:rPr>
          <w:rFonts w:ascii="Cambria" w:hAnsi="Cambria"/>
          <w:color w:val="244061"/>
          <w:sz w:val="24"/>
          <w:szCs w:val="24"/>
          <w:lang w:val="vi-VN"/>
        </w:rPr>
      </w:pPr>
      <w:r>
        <w:rPr>
          <w:rFonts w:ascii="Cambria" w:hAnsi="Cambria"/>
          <w:b/>
          <w:color w:val="244061"/>
          <w:sz w:val="24"/>
          <w:szCs w:val="24"/>
          <w:lang w:val="vi-VN"/>
        </w:rPr>
        <w:t>Công Ty</w:t>
      </w:r>
      <w:r>
        <w:rPr>
          <w:rFonts w:ascii="Cambria" w:hAnsi="Cambria"/>
          <w:color w:val="244061"/>
          <w:sz w:val="24"/>
          <w:szCs w:val="24"/>
          <w:lang w:val="vi-VN"/>
        </w:rPr>
        <w:t xml:space="preserve"> sẽ không chịu trách nhiệm bảo đảm các điểm tham quan trong trường hợp:</w:t>
      </w:r>
    </w:p>
    <w:p w14:paraId="2556103F" w14:textId="6412708A" w:rsidR="00405927" w:rsidRDefault="00113E9D" w:rsidP="00C752C2">
      <w:pPr>
        <w:numPr>
          <w:ilvl w:val="1"/>
          <w:numId w:val="16"/>
        </w:numPr>
        <w:spacing w:after="0" w:line="360" w:lineRule="auto"/>
        <w:ind w:left="0" w:hanging="567"/>
        <w:jc w:val="both"/>
        <w:rPr>
          <w:rFonts w:ascii="Cambria" w:hAnsi="Cambria"/>
          <w:color w:val="244061"/>
          <w:sz w:val="24"/>
          <w:szCs w:val="24"/>
          <w:lang w:val="vi-VN"/>
        </w:rPr>
      </w:pPr>
      <w:r>
        <w:rPr>
          <w:rFonts w:ascii="Cambria" w:hAnsi="Cambria"/>
          <w:color w:val="244061"/>
          <w:sz w:val="24"/>
          <w:szCs w:val="24"/>
          <w:lang w:val="vi-VN"/>
        </w:rPr>
        <w:t>Xảy ra thiên tai: dịch bệnh</w:t>
      </w:r>
      <w:r w:rsidR="00323F77">
        <w:rPr>
          <w:rFonts w:ascii="Cambria" w:hAnsi="Cambria"/>
          <w:color w:val="244061"/>
          <w:sz w:val="24"/>
          <w:szCs w:val="24"/>
          <w:lang w:val="vi-VN"/>
        </w:rPr>
        <w:t>.</w:t>
      </w:r>
      <w:r>
        <w:rPr>
          <w:rFonts w:ascii="Cambria" w:hAnsi="Cambria"/>
          <w:color w:val="244061"/>
          <w:sz w:val="24"/>
          <w:szCs w:val="24"/>
          <w:lang w:val="vi-VN"/>
        </w:rPr>
        <w:t xml:space="preserve"> bão lụt</w:t>
      </w:r>
      <w:r w:rsidR="00323F77">
        <w:rPr>
          <w:rFonts w:ascii="Cambria" w:hAnsi="Cambria"/>
          <w:color w:val="244061"/>
          <w:sz w:val="24"/>
          <w:szCs w:val="24"/>
          <w:lang w:val="vi-VN"/>
        </w:rPr>
        <w:t>.</w:t>
      </w:r>
      <w:r>
        <w:rPr>
          <w:rFonts w:ascii="Cambria" w:hAnsi="Cambria"/>
          <w:color w:val="244061"/>
          <w:sz w:val="24"/>
          <w:szCs w:val="24"/>
          <w:lang w:val="vi-VN"/>
        </w:rPr>
        <w:t xml:space="preserve"> hạn hán</w:t>
      </w:r>
      <w:r w:rsidR="00323F77">
        <w:rPr>
          <w:rFonts w:ascii="Cambria" w:hAnsi="Cambria"/>
          <w:color w:val="244061"/>
          <w:sz w:val="24"/>
          <w:szCs w:val="24"/>
          <w:lang w:val="vi-VN"/>
        </w:rPr>
        <w:t>.</w:t>
      </w:r>
      <w:r>
        <w:rPr>
          <w:rFonts w:ascii="Cambria" w:hAnsi="Cambria"/>
          <w:color w:val="244061"/>
          <w:sz w:val="24"/>
          <w:szCs w:val="24"/>
          <w:lang w:val="vi-VN"/>
        </w:rPr>
        <w:t xml:space="preserve"> động đất…</w:t>
      </w:r>
    </w:p>
    <w:p w14:paraId="71BA0A63" w14:textId="33D2AC3F" w:rsidR="00405927" w:rsidRDefault="00113E9D" w:rsidP="00C752C2">
      <w:pPr>
        <w:numPr>
          <w:ilvl w:val="1"/>
          <w:numId w:val="16"/>
        </w:numPr>
        <w:spacing w:after="0" w:line="360" w:lineRule="auto"/>
        <w:ind w:left="0" w:hanging="567"/>
        <w:jc w:val="both"/>
        <w:rPr>
          <w:rFonts w:ascii="Cambria" w:hAnsi="Cambria"/>
          <w:color w:val="244061"/>
          <w:sz w:val="24"/>
          <w:szCs w:val="24"/>
          <w:lang w:val="vi-VN"/>
        </w:rPr>
      </w:pPr>
      <w:r>
        <w:rPr>
          <w:rFonts w:ascii="Cambria" w:hAnsi="Cambria"/>
          <w:color w:val="244061"/>
          <w:sz w:val="24"/>
          <w:szCs w:val="24"/>
          <w:lang w:val="vi-VN"/>
        </w:rPr>
        <w:t>Sự cố về an ninh: khủng bố</w:t>
      </w:r>
      <w:r w:rsidR="00323F77">
        <w:rPr>
          <w:rFonts w:ascii="Cambria" w:hAnsi="Cambria"/>
          <w:color w:val="244061"/>
          <w:sz w:val="24"/>
          <w:szCs w:val="24"/>
          <w:lang w:val="vi-VN"/>
        </w:rPr>
        <w:t>.</w:t>
      </w:r>
      <w:r>
        <w:rPr>
          <w:rFonts w:ascii="Cambria" w:hAnsi="Cambria"/>
          <w:color w:val="244061"/>
          <w:sz w:val="24"/>
          <w:szCs w:val="24"/>
          <w:lang w:val="vi-VN"/>
        </w:rPr>
        <w:t xml:space="preserve"> biểu tình…</w:t>
      </w:r>
    </w:p>
    <w:p w14:paraId="092D7F70" w14:textId="18186CF7" w:rsidR="00405927" w:rsidRDefault="00113E9D" w:rsidP="00C752C2">
      <w:pPr>
        <w:numPr>
          <w:ilvl w:val="1"/>
          <w:numId w:val="16"/>
        </w:numPr>
        <w:spacing w:after="0" w:line="360" w:lineRule="auto"/>
        <w:ind w:left="0" w:hanging="567"/>
        <w:jc w:val="both"/>
        <w:rPr>
          <w:rFonts w:ascii="Cambria" w:hAnsi="Cambria"/>
          <w:color w:val="244061"/>
          <w:sz w:val="24"/>
          <w:szCs w:val="24"/>
          <w:lang w:val="vi-VN"/>
        </w:rPr>
      </w:pPr>
      <w:r>
        <w:rPr>
          <w:rFonts w:ascii="Cambria" w:hAnsi="Cambria"/>
          <w:color w:val="244061"/>
          <w:sz w:val="24"/>
          <w:szCs w:val="24"/>
          <w:lang w:val="vi-VN"/>
        </w:rPr>
        <w:t>Sự cố về hàng không: trục trặc kỹ thuật</w:t>
      </w:r>
      <w:r w:rsidR="00323F77">
        <w:rPr>
          <w:rFonts w:ascii="Cambria" w:hAnsi="Cambria"/>
          <w:color w:val="244061"/>
          <w:sz w:val="24"/>
          <w:szCs w:val="24"/>
          <w:lang w:val="vi-VN"/>
        </w:rPr>
        <w:t>.</w:t>
      </w:r>
      <w:r>
        <w:rPr>
          <w:rFonts w:ascii="Cambria" w:hAnsi="Cambria"/>
          <w:color w:val="244061"/>
          <w:sz w:val="24"/>
          <w:szCs w:val="24"/>
          <w:lang w:val="vi-VN"/>
        </w:rPr>
        <w:t xml:space="preserve"> an ninh</w:t>
      </w:r>
      <w:r w:rsidR="00323F77">
        <w:rPr>
          <w:rFonts w:ascii="Cambria" w:hAnsi="Cambria"/>
          <w:color w:val="244061"/>
          <w:sz w:val="24"/>
          <w:szCs w:val="24"/>
          <w:lang w:val="vi-VN"/>
        </w:rPr>
        <w:t>.</w:t>
      </w:r>
      <w:r>
        <w:rPr>
          <w:rFonts w:ascii="Cambria" w:hAnsi="Cambria"/>
          <w:color w:val="244061"/>
          <w:sz w:val="24"/>
          <w:szCs w:val="24"/>
          <w:lang w:val="vi-VN"/>
        </w:rPr>
        <w:t xml:space="preserve"> dời</w:t>
      </w:r>
      <w:r w:rsidR="00323F77">
        <w:rPr>
          <w:rFonts w:ascii="Cambria" w:hAnsi="Cambria"/>
          <w:color w:val="244061"/>
          <w:sz w:val="24"/>
          <w:szCs w:val="24"/>
          <w:lang w:val="vi-VN"/>
        </w:rPr>
        <w:t>.</w:t>
      </w:r>
      <w:r>
        <w:rPr>
          <w:rFonts w:ascii="Cambria" w:hAnsi="Cambria"/>
          <w:color w:val="244061"/>
          <w:sz w:val="24"/>
          <w:szCs w:val="24"/>
          <w:lang w:val="vi-VN"/>
        </w:rPr>
        <w:t xml:space="preserve"> hủy</w:t>
      </w:r>
      <w:r w:rsidR="00323F77">
        <w:rPr>
          <w:rFonts w:ascii="Cambria" w:hAnsi="Cambria"/>
          <w:color w:val="244061"/>
          <w:sz w:val="24"/>
          <w:szCs w:val="24"/>
          <w:lang w:val="vi-VN"/>
        </w:rPr>
        <w:t>.</w:t>
      </w:r>
      <w:r>
        <w:rPr>
          <w:rFonts w:ascii="Cambria" w:hAnsi="Cambria"/>
          <w:color w:val="244061"/>
          <w:sz w:val="24"/>
          <w:szCs w:val="24"/>
          <w:lang w:val="vi-VN"/>
        </w:rPr>
        <w:t xml:space="preserve"> hoãn chuyến bay.</w:t>
      </w:r>
    </w:p>
    <w:p w14:paraId="317EAEC0" w14:textId="67396744" w:rsidR="00405927" w:rsidRDefault="00113E9D" w:rsidP="00C752C2">
      <w:pPr>
        <w:numPr>
          <w:ilvl w:val="1"/>
          <w:numId w:val="16"/>
        </w:numPr>
        <w:spacing w:after="0" w:line="360" w:lineRule="auto"/>
        <w:ind w:left="0" w:hanging="567"/>
        <w:jc w:val="both"/>
        <w:rPr>
          <w:rFonts w:ascii="Cambria" w:hAnsi="Cambria"/>
          <w:color w:val="244061"/>
          <w:sz w:val="24"/>
          <w:szCs w:val="24"/>
          <w:lang w:val="vi-VN"/>
        </w:rPr>
      </w:pPr>
      <w:r>
        <w:rPr>
          <w:rFonts w:ascii="Cambria" w:hAnsi="Cambria"/>
          <w:color w:val="244061"/>
          <w:sz w:val="24"/>
          <w:szCs w:val="24"/>
          <w:lang w:val="vi-VN"/>
        </w:rPr>
        <w:t>Nếu những trường hợp trên xảy ra</w:t>
      </w:r>
      <w:r w:rsidR="00323F77">
        <w:rPr>
          <w:rFonts w:ascii="Cambria" w:hAnsi="Cambria"/>
          <w:color w:val="244061"/>
          <w:sz w:val="24"/>
          <w:szCs w:val="24"/>
          <w:lang w:val="vi-VN"/>
        </w:rPr>
        <w:t>.</w:t>
      </w:r>
      <w:r>
        <w:rPr>
          <w:rFonts w:ascii="Cambria" w:hAnsi="Cambria"/>
          <w:color w:val="244061"/>
          <w:sz w:val="24"/>
          <w:szCs w:val="24"/>
          <w:lang w:val="vi-VN"/>
        </w:rPr>
        <w:t xml:space="preserve"> công ty sẽ xem xét để hoàn trả chi phí không tham quan cho khách trong điều kiện có thể (sau khi đã trừ lại các dịch vụ đã thực hiện như phí làm visa….và không chịu trách nhiệm bồi thường thêm bất kỳ chi phí nào khác).</w:t>
      </w:r>
    </w:p>
    <w:p w14:paraId="6402C507" w14:textId="77777777" w:rsidR="00405927" w:rsidRDefault="00113E9D" w:rsidP="00C752C2">
      <w:pPr>
        <w:numPr>
          <w:ilvl w:val="0"/>
          <w:numId w:val="16"/>
        </w:numPr>
        <w:spacing w:after="0" w:line="360" w:lineRule="auto"/>
        <w:ind w:left="0" w:hanging="567"/>
        <w:jc w:val="both"/>
        <w:rPr>
          <w:rFonts w:ascii="Cambria" w:hAnsi="Cambria"/>
          <w:color w:val="244061"/>
          <w:sz w:val="24"/>
          <w:szCs w:val="24"/>
          <w:lang w:val="vi-VN"/>
        </w:rPr>
      </w:pPr>
      <w:r>
        <w:rPr>
          <w:rFonts w:ascii="Cambria" w:hAnsi="Cambria"/>
          <w:color w:val="244061"/>
          <w:sz w:val="24"/>
          <w:szCs w:val="24"/>
          <w:lang w:val="vi-VN"/>
        </w:rPr>
        <w:t xml:space="preserve">Do chi phí xăng dầu có thể tăng vào thời điểm xuất vé mà không được báo trước. Chúng tôi sẽ xuất trình công văn của hàng không về việc tăng phụ thu (nếu có) và xin đề nghị khách cho tăng giá tương ứng. </w:t>
      </w:r>
    </w:p>
    <w:p w14:paraId="594D901B" w14:textId="708DB3C3" w:rsidR="00405927" w:rsidRDefault="00113E9D" w:rsidP="00C752C2">
      <w:pPr>
        <w:numPr>
          <w:ilvl w:val="0"/>
          <w:numId w:val="16"/>
        </w:numPr>
        <w:spacing w:after="0" w:line="360" w:lineRule="auto"/>
        <w:ind w:left="0" w:hanging="567"/>
        <w:jc w:val="both"/>
        <w:rPr>
          <w:rFonts w:ascii="Cambria" w:hAnsi="Cambria"/>
          <w:color w:val="244061"/>
          <w:sz w:val="24"/>
          <w:szCs w:val="24"/>
          <w:lang w:val="vi-VN"/>
        </w:rPr>
      </w:pPr>
      <w:r>
        <w:rPr>
          <w:rFonts w:ascii="Cambria" w:hAnsi="Cambria"/>
          <w:color w:val="244061"/>
          <w:sz w:val="24"/>
          <w:szCs w:val="24"/>
          <w:lang w:val="vi-VN"/>
        </w:rPr>
        <w:t>Quý khách từ 85 tuổi trở lên yêu cầu phải có giấy xác nhận đầy đủ sức khoẻ để đi du lịch nước ngoài do bác sĩ cấp và giấy cam kết sức khỏe. Yêu cầu phải có người thân dưới 60 tuổi đầy đủ sức khoẻ đi theo. Bảo hiểm du lịch theo đoàn không áp dụng đối với khách trên 85 tuổi. Trên 85 tuổi quý khách tự chuẩn bị thẻ bảo hiểm sức khỏe cho cá nhân.</w:t>
      </w:r>
    </w:p>
    <w:p w14:paraId="0F9E5199" w14:textId="27BCB468" w:rsidR="00405927" w:rsidRPr="008F170A" w:rsidRDefault="00113E9D" w:rsidP="00C752C2">
      <w:pPr>
        <w:numPr>
          <w:ilvl w:val="0"/>
          <w:numId w:val="16"/>
        </w:numPr>
        <w:spacing w:after="0" w:line="360" w:lineRule="auto"/>
        <w:ind w:left="0" w:hanging="567"/>
        <w:jc w:val="both"/>
        <w:rPr>
          <w:rFonts w:ascii="Cambria" w:hAnsi="Cambria"/>
          <w:color w:val="244061"/>
          <w:sz w:val="24"/>
          <w:szCs w:val="24"/>
          <w:lang w:val="vi-VN"/>
        </w:rPr>
      </w:pPr>
      <w:r>
        <w:rPr>
          <w:rFonts w:ascii="Cambria" w:hAnsi="Cambria"/>
          <w:color w:val="244061"/>
          <w:sz w:val="24"/>
          <w:szCs w:val="24"/>
          <w:lang w:val="vi-VN"/>
        </w:rPr>
        <w:t>Phụ nữ mang thai (không quá 28 tuần) khi đăng ký tour</w:t>
      </w:r>
      <w:r w:rsidR="00323F77">
        <w:rPr>
          <w:rFonts w:ascii="Cambria" w:hAnsi="Cambria"/>
          <w:color w:val="244061"/>
          <w:sz w:val="24"/>
          <w:szCs w:val="24"/>
          <w:lang w:val="vi-VN"/>
        </w:rPr>
        <w:t>.</w:t>
      </w:r>
      <w:r>
        <w:rPr>
          <w:rFonts w:ascii="Cambria" w:hAnsi="Cambria"/>
          <w:color w:val="244061"/>
          <w:sz w:val="24"/>
          <w:szCs w:val="24"/>
          <w:lang w:val="vi-VN"/>
        </w:rPr>
        <w:t xml:space="preserve"> phải xuất trình sổ khám sức khỏe định kỳ và đảm bảo đủ sức khỏe tham gia tour với công ty khi đăng ký. Bất cứ sự cố nào xảy ra trên tour</w:t>
      </w:r>
      <w:r w:rsidR="00323F77">
        <w:rPr>
          <w:rFonts w:ascii="Cambria" w:hAnsi="Cambria"/>
          <w:color w:val="244061"/>
          <w:sz w:val="24"/>
          <w:szCs w:val="24"/>
          <w:lang w:val="vi-VN"/>
        </w:rPr>
        <w:t>.</w:t>
      </w:r>
      <w:r>
        <w:rPr>
          <w:rFonts w:ascii="Cambria" w:hAnsi="Cambria"/>
          <w:color w:val="244061"/>
          <w:sz w:val="24"/>
          <w:szCs w:val="24"/>
          <w:lang w:val="vi-VN"/>
        </w:rPr>
        <w:t xml:space="preserve"> </w:t>
      </w:r>
      <w:r>
        <w:rPr>
          <w:rFonts w:ascii="Cambria" w:hAnsi="Cambria"/>
          <w:b/>
          <w:color w:val="244061"/>
          <w:sz w:val="24"/>
          <w:szCs w:val="24"/>
          <w:lang w:val="vi-VN"/>
        </w:rPr>
        <w:t>Công Ty</w:t>
      </w:r>
      <w:r>
        <w:rPr>
          <w:rFonts w:ascii="Cambria" w:hAnsi="Cambria"/>
          <w:color w:val="244061"/>
          <w:sz w:val="24"/>
          <w:szCs w:val="24"/>
          <w:lang w:val="vi-VN"/>
        </w:rPr>
        <w:t xml:space="preserve"> sẽ không chịu trách nhiệm.</w:t>
      </w:r>
      <w:r>
        <w:rPr>
          <w:rFonts w:ascii="Cambria" w:hAnsi="Cambria"/>
          <w:color w:val="FFFFFF"/>
          <w:sz w:val="40"/>
          <w:szCs w:val="24"/>
          <w:lang w:val="vi-VN"/>
        </w:rPr>
        <w:t xml:space="preserve"> </w:t>
      </w:r>
    </w:p>
    <w:p w14:paraId="393B00AC" w14:textId="77777777" w:rsidR="008F170A" w:rsidRPr="008F170A" w:rsidRDefault="008F170A" w:rsidP="008F170A">
      <w:pPr>
        <w:numPr>
          <w:ilvl w:val="0"/>
          <w:numId w:val="16"/>
        </w:numPr>
        <w:spacing w:after="0" w:line="360" w:lineRule="auto"/>
        <w:ind w:left="0" w:hanging="567"/>
        <w:jc w:val="both"/>
        <w:rPr>
          <w:rFonts w:ascii="Cambria" w:hAnsi="Cambria"/>
          <w:b/>
          <w:bCs/>
          <w:color w:val="244061"/>
          <w:sz w:val="24"/>
          <w:szCs w:val="24"/>
          <w:lang w:val="vi-VN"/>
        </w:rPr>
      </w:pPr>
      <w:r w:rsidRPr="008F170A">
        <w:rPr>
          <w:rFonts w:ascii="Cambria" w:hAnsi="Cambria"/>
          <w:b/>
          <w:bCs/>
          <w:color w:val="244061"/>
          <w:sz w:val="24"/>
          <w:szCs w:val="24"/>
          <w:lang w:val="vi-VN"/>
        </w:rPr>
        <w:t>Trường hợp bất khả kháng:</w:t>
      </w:r>
    </w:p>
    <w:p w14:paraId="27958AE5" w14:textId="77777777" w:rsidR="008F170A" w:rsidRPr="005D1027" w:rsidRDefault="008F170A" w:rsidP="008F170A">
      <w:pPr>
        <w:numPr>
          <w:ilvl w:val="1"/>
          <w:numId w:val="16"/>
        </w:numPr>
        <w:spacing w:after="0" w:line="360" w:lineRule="auto"/>
        <w:jc w:val="both"/>
        <w:rPr>
          <w:rFonts w:ascii="Cambria" w:hAnsi="Cambria"/>
          <w:color w:val="244061"/>
          <w:sz w:val="24"/>
          <w:szCs w:val="24"/>
          <w:lang w:val="vi-VN"/>
        </w:rPr>
      </w:pPr>
      <w:r w:rsidRPr="005D1027">
        <w:rPr>
          <w:rFonts w:ascii="Cambria" w:hAnsi="Cambria"/>
          <w:color w:val="244061"/>
          <w:sz w:val="24"/>
          <w:szCs w:val="24"/>
          <w:lang w:val="vi-VN"/>
        </w:rPr>
        <w:t>Do các chuyến bay phụ thuộc vào các hãng Hàng Không nên trong một số trường hợp giờ bay có thể thay đổi mà không được thông báo trước.</w:t>
      </w:r>
    </w:p>
    <w:p w14:paraId="2EFE46D0" w14:textId="77777777" w:rsidR="008F170A" w:rsidRPr="005D1027" w:rsidRDefault="008F170A" w:rsidP="008F170A">
      <w:pPr>
        <w:numPr>
          <w:ilvl w:val="1"/>
          <w:numId w:val="16"/>
        </w:numPr>
        <w:spacing w:after="0" w:line="360" w:lineRule="auto"/>
        <w:jc w:val="both"/>
        <w:rPr>
          <w:rFonts w:ascii="Cambria" w:hAnsi="Cambria"/>
          <w:color w:val="244061"/>
          <w:sz w:val="24"/>
          <w:szCs w:val="24"/>
          <w:lang w:val="vi-VN"/>
        </w:rPr>
      </w:pPr>
      <w:r w:rsidRPr="005D1027">
        <w:rPr>
          <w:rFonts w:ascii="Cambria" w:hAnsi="Cambria"/>
          <w:color w:val="244061"/>
          <w:sz w:val="24"/>
          <w:szCs w:val="24"/>
          <w:lang w:val="vi-VN"/>
        </w:rPr>
        <w:t xml:space="preserve">Trường hợp một số điểm tham quan trong chương trình phát sinh diễn ra các lễ hội, sự kiện,… của địa phương hoặc phát sinh sự cố cần được bảo trì mà không được thông báo trước, dẫn đến điểm tham quan không thể đón tiếp du khách như kế </w:t>
      </w:r>
      <w:r w:rsidRPr="005D1027">
        <w:rPr>
          <w:rFonts w:ascii="Cambria" w:hAnsi="Cambria"/>
          <w:color w:val="244061"/>
          <w:sz w:val="24"/>
          <w:szCs w:val="24"/>
          <w:lang w:val="vi-VN"/>
        </w:rPr>
        <w:lastRenderedPageBreak/>
        <w:t>hoạch. Công ty sẽ linh hoạt chủ động thay đổi lịch trình, điểm tham quan khác phù hợp để thay thế vào.</w:t>
      </w:r>
    </w:p>
    <w:p w14:paraId="6BEF684F" w14:textId="77777777" w:rsidR="008F170A" w:rsidRPr="005D1027" w:rsidRDefault="008F170A" w:rsidP="008F170A">
      <w:pPr>
        <w:numPr>
          <w:ilvl w:val="1"/>
          <w:numId w:val="16"/>
        </w:numPr>
        <w:spacing w:after="0" w:line="360" w:lineRule="auto"/>
        <w:jc w:val="both"/>
        <w:rPr>
          <w:rFonts w:ascii="Cambria" w:hAnsi="Cambria"/>
          <w:color w:val="244061"/>
          <w:sz w:val="24"/>
          <w:szCs w:val="24"/>
          <w:lang w:val="vi-VN"/>
        </w:rPr>
      </w:pPr>
      <w:r w:rsidRPr="005D1027">
        <w:rPr>
          <w:rFonts w:ascii="Cambria" w:hAnsi="Cambria"/>
          <w:color w:val="244061"/>
          <w:sz w:val="24"/>
          <w:szCs w:val="24"/>
          <w:lang w:val="vi-VN"/>
        </w:rPr>
        <w:t>Trong quá trình đi tour, nếu có phát sinh sự cố: nhiễm bệnh, tại nạn..., khách có trách nhiệm phối hợp với Công ty du lịch, chính quyền địa phương thực hiện các biện pháp xét nghiệm, điều trị theo quy định (nếu có). Công ty du lịch sẽ cung cấp đầy đủ thông tin của quý khách với công ty bảo hiểm, để giải quyết quyền lợi bảo hiểm liên quan, theo phạm vi bảo hiểm quy định; mọi chi phí trong quá trình điều trị sẽ do công ty bảo hiểm chi trả theo nguyên tắc bảo hiểm du lịch và phần còn lại quý khách tự chi trả. Công ty du lịch sẽ hỗ trợ khách về mặt thông tin liên hệ nơi điều trị (khách sạn, bệnh viện…theo quy định của nước sở tại), Công ty sẽ không có trách nhiệm thanh toán cho các chi phí này.</w:t>
      </w:r>
    </w:p>
    <w:p w14:paraId="76BC84AE" w14:textId="58DCA39B" w:rsidR="008F170A" w:rsidRPr="008F170A" w:rsidRDefault="008F170A" w:rsidP="008F170A">
      <w:pPr>
        <w:numPr>
          <w:ilvl w:val="1"/>
          <w:numId w:val="16"/>
        </w:numPr>
        <w:spacing w:after="0" w:line="360" w:lineRule="auto"/>
        <w:jc w:val="both"/>
        <w:rPr>
          <w:rFonts w:ascii="Cambria" w:hAnsi="Cambria"/>
          <w:color w:val="244061"/>
          <w:sz w:val="24"/>
          <w:szCs w:val="24"/>
          <w:lang w:val="vi-VN"/>
        </w:rPr>
      </w:pPr>
      <w:r w:rsidRPr="005D1027">
        <w:rPr>
          <w:rFonts w:ascii="Cambria" w:hAnsi="Cambria"/>
          <w:color w:val="244061"/>
          <w:sz w:val="24"/>
          <w:szCs w:val="24"/>
          <w:lang w:val="vi-VN"/>
        </w:rPr>
        <w:t>Nếu chương trình du lịch bị hủy bỏ hoặc thay đổi bởi một trong hai bên vì lý do bất khả kháng (hỏa hoạn, thời tiết, tai nạn, thiên tai, chiến tranh, dịch bệnh, hoãn, dời, và hủy chuyến hoặc thay đổi khác của các phương tiện vận chuyển công cộng hoặc các sự việc bất khả kháng khác theo quy định pháp luật…), thì hai bên sẽ không chịu bất kỳ nghĩa vụ bồi hoàn các tổn thất đã xảy ra và không chịu bất kỳ trách nhiệm pháp lý nào. Tuy nhiên mỗi bên có trách nhiệm cố gắng tối đa để giúp đỡ bên bị thiệt hại nhằm giảm thiểu các tổn thất gây ra vì lý do bất khả kháng. </w:t>
      </w:r>
    </w:p>
    <w:p w14:paraId="47AD22BD" w14:textId="75BAF6F1" w:rsidR="00405927" w:rsidRDefault="00113E9D" w:rsidP="00C752C2">
      <w:pPr>
        <w:pStyle w:val="ListParagraph"/>
        <w:numPr>
          <w:ilvl w:val="0"/>
          <w:numId w:val="17"/>
        </w:numPr>
        <w:spacing w:after="0" w:line="360" w:lineRule="auto"/>
        <w:ind w:left="0" w:hanging="567"/>
        <w:jc w:val="both"/>
        <w:rPr>
          <w:rFonts w:ascii="Cambria" w:hAnsi="Cambria"/>
          <w:color w:val="244061"/>
          <w:sz w:val="24"/>
          <w:szCs w:val="24"/>
          <w:lang w:val="vi-VN"/>
        </w:rPr>
      </w:pPr>
      <w:r>
        <w:rPr>
          <w:rFonts w:ascii="Cambria" w:hAnsi="Cambria"/>
          <w:color w:val="244061"/>
          <w:sz w:val="24"/>
          <w:szCs w:val="24"/>
          <w:lang w:val="vi-VN"/>
        </w:rPr>
        <w:t>Do tính chất là đoàn ghép khách lẻ</w:t>
      </w:r>
      <w:r w:rsidR="00323F77">
        <w:rPr>
          <w:rFonts w:ascii="Cambria" w:hAnsi="Cambria"/>
          <w:color w:val="244061"/>
          <w:sz w:val="24"/>
          <w:szCs w:val="24"/>
          <w:lang w:val="vi-VN"/>
        </w:rPr>
        <w:t>.</w:t>
      </w:r>
      <w:r>
        <w:rPr>
          <w:rFonts w:ascii="Cambria" w:hAnsi="Cambria"/>
          <w:color w:val="244061"/>
          <w:sz w:val="24"/>
          <w:szCs w:val="24"/>
          <w:lang w:val="vi-VN"/>
        </w:rPr>
        <w:t xml:space="preserve"> công ty sẽ nhận đủ số lượng khách tối thiểu là 15 khách người lớn và đảm bảo đoàn sẽ khởi hành đúng lịch trình. Trong trường hợp đoàn không đủ 15 khách khởi hành</w:t>
      </w:r>
      <w:r w:rsidR="00323F77">
        <w:rPr>
          <w:rFonts w:ascii="Cambria" w:hAnsi="Cambria"/>
          <w:color w:val="244061"/>
          <w:sz w:val="24"/>
          <w:szCs w:val="24"/>
          <w:lang w:val="vi-VN"/>
        </w:rPr>
        <w:t>.</w:t>
      </w:r>
      <w:r>
        <w:rPr>
          <w:rFonts w:ascii="Cambria" w:hAnsi="Cambria"/>
          <w:color w:val="244061"/>
          <w:sz w:val="24"/>
          <w:szCs w:val="24"/>
          <w:lang w:val="vi-VN"/>
        </w:rPr>
        <w:t xml:space="preserve"> Công ty có trách nhiệm thông báo cho Quý khách trước ngày khởi hành </w:t>
      </w:r>
      <w:r w:rsidR="00011010" w:rsidRPr="00897730">
        <w:rPr>
          <w:rFonts w:ascii="Cambria" w:hAnsi="Cambria"/>
          <w:color w:val="244061"/>
          <w:sz w:val="24"/>
          <w:szCs w:val="24"/>
          <w:lang w:val="vi-VN"/>
        </w:rPr>
        <w:t>7</w:t>
      </w:r>
      <w:r>
        <w:rPr>
          <w:rFonts w:ascii="Cambria" w:hAnsi="Cambria"/>
          <w:color w:val="244061"/>
          <w:sz w:val="24"/>
          <w:szCs w:val="24"/>
          <w:lang w:val="vi-VN"/>
        </w:rPr>
        <w:t xml:space="preserve"> ngày và sẽ thỏa thuận lại ngày khởi hành khác</w:t>
      </w:r>
      <w:r w:rsidR="00323F77">
        <w:rPr>
          <w:rFonts w:ascii="Cambria" w:hAnsi="Cambria"/>
          <w:color w:val="244061"/>
          <w:sz w:val="24"/>
          <w:szCs w:val="24"/>
          <w:lang w:val="vi-VN"/>
        </w:rPr>
        <w:t>.</w:t>
      </w:r>
      <w:r>
        <w:rPr>
          <w:rFonts w:ascii="Cambria" w:hAnsi="Cambria"/>
          <w:color w:val="244061"/>
          <w:sz w:val="24"/>
          <w:szCs w:val="24"/>
          <w:lang w:val="vi-VN"/>
        </w:rPr>
        <w:t xml:space="preserve"> hoặc hoàn trả toàn bộ số tiền mà </w:t>
      </w:r>
      <w:r w:rsidR="002E0B0F">
        <w:rPr>
          <w:rFonts w:ascii="Cambria" w:hAnsi="Cambria"/>
          <w:color w:val="244061"/>
          <w:sz w:val="24"/>
          <w:szCs w:val="24"/>
          <w:lang w:val="vi-VN"/>
        </w:rPr>
        <w:t>Quý</w:t>
      </w:r>
      <w:r>
        <w:rPr>
          <w:rFonts w:ascii="Cambria" w:hAnsi="Cambria"/>
          <w:color w:val="244061"/>
          <w:sz w:val="24"/>
          <w:szCs w:val="24"/>
          <w:lang w:val="vi-VN"/>
        </w:rPr>
        <w:t xml:space="preserve"> khách đã thanh toán.</w:t>
      </w:r>
    </w:p>
    <w:p w14:paraId="581A836D" w14:textId="77777777" w:rsidR="00405927" w:rsidRPr="00D419C9" w:rsidRDefault="00113E9D" w:rsidP="00C752C2">
      <w:pPr>
        <w:pStyle w:val="ListParagraph"/>
        <w:numPr>
          <w:ilvl w:val="0"/>
          <w:numId w:val="17"/>
        </w:numPr>
        <w:spacing w:after="0" w:line="360" w:lineRule="auto"/>
        <w:ind w:left="0" w:hanging="567"/>
        <w:jc w:val="both"/>
        <w:rPr>
          <w:rFonts w:ascii="Cambria" w:hAnsi="Cambria"/>
          <w:b/>
          <w:bCs/>
          <w:color w:val="244061"/>
          <w:sz w:val="24"/>
          <w:szCs w:val="24"/>
          <w:highlight w:val="yellow"/>
          <w:lang w:val="vi-VN"/>
        </w:rPr>
      </w:pPr>
      <w:r w:rsidRPr="00D419C9">
        <w:rPr>
          <w:rFonts w:ascii="Cambria" w:hAnsi="Cambria"/>
          <w:b/>
          <w:bCs/>
          <w:color w:val="244061"/>
          <w:sz w:val="24"/>
          <w:szCs w:val="24"/>
          <w:highlight w:val="yellow"/>
          <w:lang w:val="vi-VN"/>
        </w:rPr>
        <w:t>Quý khách vui lòng tự kiểm tra tình trạng nộp thuế cá nhân và hoàn thành nghĩa vụ nộp Thuế theo quy định đối với Cơ quan Nhà nươc trước khi xuất cảnh khỏi Việt Nam để tham gia chuyến đi. Công ty sẽ không chịu trách nhiệm và sẽ không hoàn lại tiền tour nếu Quý khách bị từ chối Xuất/Nhập cảnh vì lý do trên.</w:t>
      </w:r>
    </w:p>
    <w:p w14:paraId="482DB1DB" w14:textId="00F3B46F" w:rsidR="00405927" w:rsidRPr="008F170A" w:rsidRDefault="00113E9D" w:rsidP="008F170A">
      <w:pPr>
        <w:shd w:val="clear" w:color="auto" w:fill="31849B"/>
        <w:spacing w:after="0" w:line="240" w:lineRule="auto"/>
        <w:ind w:hanging="567"/>
        <w:jc w:val="center"/>
        <w:rPr>
          <w:rFonts w:ascii="Cambria" w:hAnsi="Cambria"/>
          <w:b/>
          <w:color w:val="FFFFFF"/>
          <w:sz w:val="40"/>
        </w:rPr>
      </w:pPr>
      <w:r>
        <w:rPr>
          <w:rFonts w:ascii="Cambria" w:hAnsi="Cambria"/>
          <w:b/>
          <w:color w:val="FFFFFF"/>
          <w:sz w:val="40"/>
          <w:lang w:val="vi-VN"/>
        </w:rPr>
        <w:t>CHÚC QUÝ KHÁCH CÓ CHUYẾN ĐI VUI VẺ &amp; BỔ ÍCH!</w:t>
      </w:r>
    </w:p>
    <w:sectPr w:rsidR="00405927" w:rsidRPr="008F170A" w:rsidSect="00E433C9">
      <w:headerReference w:type="default" r:id="rId30"/>
      <w:footerReference w:type="default" r:id="rId31"/>
      <w:pgSz w:w="12240" w:h="15840"/>
      <w:pgMar w:top="1985" w:right="616" w:bottom="1702"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B030B" w14:textId="77777777" w:rsidR="008D1C69" w:rsidRDefault="008D1C69">
      <w:pPr>
        <w:spacing w:line="240" w:lineRule="auto"/>
      </w:pPr>
      <w:r>
        <w:separator/>
      </w:r>
    </w:p>
  </w:endnote>
  <w:endnote w:type="continuationSeparator" w:id="0">
    <w:p w14:paraId="6088F7A8" w14:textId="77777777" w:rsidR="008D1C69" w:rsidRDefault="008D1C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altName w:val="Georg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charset w:val="00"/>
    <w:family w:val="roman"/>
    <w:pitch w:val="default"/>
    <w:sig w:usb0="00000000" w:usb1="00000000" w:usb2="00000000" w:usb3="00000000" w:csb0="00000101" w:csb1="00000000"/>
  </w:font>
  <w:font w:name="Tahoma">
    <w:panose1 w:val="020B0604030504040204"/>
    <w:charset w:val="00"/>
    <w:family w:val="swiss"/>
    <w:pitch w:val="variable"/>
    <w:sig w:usb0="E1002EFF" w:usb1="C000605B" w:usb2="00000029" w:usb3="00000000" w:csb0="000101FF"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F2F74" w14:textId="222730A0" w:rsidR="00E433C9" w:rsidRDefault="00E433C9">
    <w:pPr>
      <w:pStyle w:val="Footer"/>
      <w:rPr>
        <w:noProof/>
        <w:lang w:val="vi-VN"/>
      </w:rPr>
    </w:pPr>
  </w:p>
  <w:p w14:paraId="36217A33" w14:textId="77777777" w:rsidR="00C42B29" w:rsidRDefault="00C42B29">
    <w:pPr>
      <w:pStyle w:val="Footer"/>
      <w:rPr>
        <w:noProof/>
        <w:lang w:val="vi-VN"/>
      </w:rPr>
    </w:pPr>
  </w:p>
  <w:p w14:paraId="09735369" w14:textId="1CEB601D" w:rsidR="00C42B29" w:rsidRDefault="00C42B29">
    <w:pPr>
      <w:pStyle w:val="Footer"/>
      <w:rPr>
        <w:noProof/>
        <w:lang w:val="vi-VN"/>
      </w:rPr>
    </w:pPr>
  </w:p>
  <w:p w14:paraId="7FC55F8B" w14:textId="77777777" w:rsidR="00C42B29" w:rsidRDefault="00C42B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6F268" w14:textId="77777777" w:rsidR="008D1C69" w:rsidRDefault="008D1C69">
      <w:pPr>
        <w:spacing w:after="0"/>
      </w:pPr>
      <w:r>
        <w:separator/>
      </w:r>
    </w:p>
  </w:footnote>
  <w:footnote w:type="continuationSeparator" w:id="0">
    <w:p w14:paraId="2BBF1979" w14:textId="77777777" w:rsidR="008D1C69" w:rsidRDefault="008D1C6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FBA67" w14:textId="521C48F1" w:rsidR="00D040FC" w:rsidRDefault="00D040FC">
    <w:pPr>
      <w:pStyle w:val="Header"/>
      <w:rPr>
        <w:lang w:val="vi-VN"/>
      </w:rPr>
    </w:pPr>
  </w:p>
  <w:p w14:paraId="3E25078D" w14:textId="77777777" w:rsidR="00D040FC" w:rsidRDefault="00D040FC">
    <w:pPr>
      <w:pStyle w:val="Header"/>
      <w:rPr>
        <w:lang w:val="vi-VN"/>
      </w:rPr>
    </w:pPr>
  </w:p>
  <w:p w14:paraId="5ADB9183" w14:textId="77777777" w:rsidR="00D040FC" w:rsidRDefault="00D040FC">
    <w:pPr>
      <w:pStyle w:val="Header"/>
      <w:rPr>
        <w:lang w:val="vi-VN"/>
      </w:rPr>
    </w:pPr>
  </w:p>
  <w:p w14:paraId="21D9B06C" w14:textId="7C0CB580" w:rsidR="00405927" w:rsidRDefault="00405927">
    <w:pPr>
      <w:pStyle w:val="Header"/>
      <w:rPr>
        <w:lang w:val="vi-VN"/>
      </w:rPr>
    </w:pPr>
  </w:p>
  <w:p w14:paraId="1C18701C" w14:textId="77777777" w:rsidR="00D040FC" w:rsidRDefault="00D040FC">
    <w:pPr>
      <w:pStyle w:val="Header"/>
      <w:rPr>
        <w:lang w:val="vi-VN"/>
      </w:rPr>
    </w:pPr>
  </w:p>
  <w:p w14:paraId="3B6F62E1" w14:textId="77777777" w:rsidR="00D040FC" w:rsidRDefault="00D040FC">
    <w:pPr>
      <w:pStyle w:val="Header"/>
      <w:rPr>
        <w:lang w:val="vi-VN"/>
      </w:rPr>
    </w:pPr>
  </w:p>
  <w:p w14:paraId="3EE4E096" w14:textId="77777777" w:rsidR="00D040FC" w:rsidRPr="00D040FC" w:rsidRDefault="00D040FC">
    <w:pPr>
      <w:pStyle w:val="Header"/>
      <w:rPr>
        <w:lang w:val="vi-V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8" type="#_x0000_t75" style="width:238pt;height:210pt;visibility:visible;mso-wrap-style:square" o:bullet="t">
        <v:imagedata r:id="rId1" o:title=""/>
      </v:shape>
    </w:pict>
  </w:numPicBullet>
  <w:abstractNum w:abstractNumId="0" w15:restartNumberingAfterBreak="0">
    <w:nsid w:val="DD06ED2F"/>
    <w:multiLevelType w:val="singleLevel"/>
    <w:tmpl w:val="DD06ED2F"/>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22D3325"/>
    <w:multiLevelType w:val="multilevel"/>
    <w:tmpl w:val="022D3325"/>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6DC65A4"/>
    <w:multiLevelType w:val="multilevel"/>
    <w:tmpl w:val="4ABEF30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8542439"/>
    <w:multiLevelType w:val="multilevel"/>
    <w:tmpl w:val="08542439"/>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ED2454F"/>
    <w:multiLevelType w:val="multilevel"/>
    <w:tmpl w:val="0ED2454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56734AB"/>
    <w:multiLevelType w:val="multilevel"/>
    <w:tmpl w:val="CE7E377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6532716"/>
    <w:multiLevelType w:val="multilevel"/>
    <w:tmpl w:val="1653271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FB04AAF"/>
    <w:multiLevelType w:val="multilevel"/>
    <w:tmpl w:val="1FB04AA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1B54C10"/>
    <w:multiLevelType w:val="multilevel"/>
    <w:tmpl w:val="21B54C1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863266E"/>
    <w:multiLevelType w:val="multilevel"/>
    <w:tmpl w:val="286326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CBA0582"/>
    <w:multiLevelType w:val="multilevel"/>
    <w:tmpl w:val="2CBA0582"/>
    <w:lvl w:ilvl="0">
      <w:start w:val="1"/>
      <w:numFmt w:val="bullet"/>
      <w:lvlText w:val=""/>
      <w:lvlPicBulletId w:val="0"/>
      <w:lvlJc w:val="left"/>
      <w:pPr>
        <w:ind w:left="360" w:hanging="360"/>
      </w:pPr>
      <w:rPr>
        <w:rFonts w:ascii="Symbol" w:hAnsi="Symbol" w:hint="default"/>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2F685B31"/>
    <w:multiLevelType w:val="multilevel"/>
    <w:tmpl w:val="2F685B31"/>
    <w:lvl w:ilvl="0">
      <w:start w:val="1"/>
      <w:numFmt w:val="bullet"/>
      <w:lvlText w:val=""/>
      <w:lvlJc w:val="left"/>
      <w:pPr>
        <w:ind w:left="153" w:hanging="360"/>
      </w:pPr>
      <w:rPr>
        <w:rFonts w:ascii="Wingdings" w:hAnsi="Wingdings" w:hint="default"/>
      </w:rPr>
    </w:lvl>
    <w:lvl w:ilvl="1">
      <w:start w:val="1"/>
      <w:numFmt w:val="bullet"/>
      <w:lvlText w:val="o"/>
      <w:lvlJc w:val="left"/>
      <w:pPr>
        <w:ind w:left="873" w:hanging="360"/>
      </w:pPr>
      <w:rPr>
        <w:rFonts w:ascii="Courier New" w:hAnsi="Courier New" w:cs="Courier New" w:hint="default"/>
      </w:rPr>
    </w:lvl>
    <w:lvl w:ilvl="2">
      <w:start w:val="1"/>
      <w:numFmt w:val="bullet"/>
      <w:lvlText w:val=""/>
      <w:lvlJc w:val="left"/>
      <w:pPr>
        <w:ind w:left="1593" w:hanging="360"/>
      </w:pPr>
      <w:rPr>
        <w:rFonts w:ascii="Wingdings" w:hAnsi="Wingdings" w:hint="default"/>
      </w:rPr>
    </w:lvl>
    <w:lvl w:ilvl="3">
      <w:start w:val="1"/>
      <w:numFmt w:val="bullet"/>
      <w:lvlText w:val=""/>
      <w:lvlJc w:val="left"/>
      <w:pPr>
        <w:ind w:left="2313" w:hanging="360"/>
      </w:pPr>
      <w:rPr>
        <w:rFonts w:ascii="Symbol" w:hAnsi="Symbol" w:hint="default"/>
      </w:rPr>
    </w:lvl>
    <w:lvl w:ilvl="4">
      <w:start w:val="1"/>
      <w:numFmt w:val="bullet"/>
      <w:lvlText w:val="o"/>
      <w:lvlJc w:val="left"/>
      <w:pPr>
        <w:ind w:left="3033" w:hanging="360"/>
      </w:pPr>
      <w:rPr>
        <w:rFonts w:ascii="Courier New" w:hAnsi="Courier New" w:cs="Courier New" w:hint="default"/>
      </w:rPr>
    </w:lvl>
    <w:lvl w:ilvl="5">
      <w:start w:val="1"/>
      <w:numFmt w:val="bullet"/>
      <w:lvlText w:val=""/>
      <w:lvlJc w:val="left"/>
      <w:pPr>
        <w:ind w:left="3753" w:hanging="360"/>
      </w:pPr>
      <w:rPr>
        <w:rFonts w:ascii="Wingdings" w:hAnsi="Wingdings" w:hint="default"/>
      </w:rPr>
    </w:lvl>
    <w:lvl w:ilvl="6">
      <w:start w:val="1"/>
      <w:numFmt w:val="bullet"/>
      <w:lvlText w:val=""/>
      <w:lvlJc w:val="left"/>
      <w:pPr>
        <w:ind w:left="4473" w:hanging="360"/>
      </w:pPr>
      <w:rPr>
        <w:rFonts w:ascii="Symbol" w:hAnsi="Symbol" w:hint="default"/>
      </w:rPr>
    </w:lvl>
    <w:lvl w:ilvl="7">
      <w:start w:val="1"/>
      <w:numFmt w:val="bullet"/>
      <w:lvlText w:val="o"/>
      <w:lvlJc w:val="left"/>
      <w:pPr>
        <w:ind w:left="5193" w:hanging="360"/>
      </w:pPr>
      <w:rPr>
        <w:rFonts w:ascii="Courier New" w:hAnsi="Courier New" w:cs="Courier New" w:hint="default"/>
      </w:rPr>
    </w:lvl>
    <w:lvl w:ilvl="8">
      <w:start w:val="1"/>
      <w:numFmt w:val="bullet"/>
      <w:lvlText w:val=""/>
      <w:lvlJc w:val="left"/>
      <w:pPr>
        <w:ind w:left="5913" w:hanging="360"/>
      </w:pPr>
      <w:rPr>
        <w:rFonts w:ascii="Wingdings" w:hAnsi="Wingdings" w:hint="default"/>
      </w:rPr>
    </w:lvl>
  </w:abstractNum>
  <w:abstractNum w:abstractNumId="12" w15:restartNumberingAfterBreak="0">
    <w:nsid w:val="2FBC080B"/>
    <w:multiLevelType w:val="multilevel"/>
    <w:tmpl w:val="2FBC080B"/>
    <w:lvl w:ilvl="0">
      <w:start w:val="1"/>
      <w:numFmt w:val="bullet"/>
      <w:lvlText w:val=""/>
      <w:lvlJc w:val="left"/>
      <w:pPr>
        <w:ind w:left="1571" w:hanging="360"/>
      </w:pPr>
      <w:rPr>
        <w:rFonts w:ascii="Symbol" w:hAnsi="Symbol" w:hint="default"/>
      </w:rPr>
    </w:lvl>
    <w:lvl w:ilvl="1">
      <w:start w:val="1"/>
      <w:numFmt w:val="bullet"/>
      <w:lvlText w:val="o"/>
      <w:lvlJc w:val="left"/>
      <w:pPr>
        <w:ind w:left="2291" w:hanging="360"/>
      </w:pPr>
      <w:rPr>
        <w:rFonts w:ascii="Courier New" w:hAnsi="Courier New" w:cs="Courier New" w:hint="default"/>
      </w:rPr>
    </w:lvl>
    <w:lvl w:ilvl="2">
      <w:start w:val="1"/>
      <w:numFmt w:val="bullet"/>
      <w:lvlText w:val=""/>
      <w:lvlJc w:val="left"/>
      <w:pPr>
        <w:ind w:left="3011" w:hanging="360"/>
      </w:pPr>
      <w:rPr>
        <w:rFonts w:ascii="Wingdings" w:hAnsi="Wingdings" w:hint="default"/>
      </w:rPr>
    </w:lvl>
    <w:lvl w:ilvl="3">
      <w:start w:val="1"/>
      <w:numFmt w:val="bullet"/>
      <w:lvlText w:val=""/>
      <w:lvlJc w:val="left"/>
      <w:pPr>
        <w:ind w:left="3731" w:hanging="360"/>
      </w:pPr>
      <w:rPr>
        <w:rFonts w:ascii="Symbol" w:hAnsi="Symbol" w:hint="default"/>
      </w:rPr>
    </w:lvl>
    <w:lvl w:ilvl="4">
      <w:start w:val="1"/>
      <w:numFmt w:val="bullet"/>
      <w:lvlText w:val="o"/>
      <w:lvlJc w:val="left"/>
      <w:pPr>
        <w:ind w:left="4451" w:hanging="360"/>
      </w:pPr>
      <w:rPr>
        <w:rFonts w:ascii="Courier New" w:hAnsi="Courier New" w:cs="Courier New" w:hint="default"/>
      </w:rPr>
    </w:lvl>
    <w:lvl w:ilvl="5">
      <w:start w:val="1"/>
      <w:numFmt w:val="bullet"/>
      <w:lvlText w:val=""/>
      <w:lvlJc w:val="left"/>
      <w:pPr>
        <w:ind w:left="5171" w:hanging="360"/>
      </w:pPr>
      <w:rPr>
        <w:rFonts w:ascii="Wingdings" w:hAnsi="Wingdings" w:hint="default"/>
      </w:rPr>
    </w:lvl>
    <w:lvl w:ilvl="6">
      <w:start w:val="1"/>
      <w:numFmt w:val="bullet"/>
      <w:lvlText w:val=""/>
      <w:lvlJc w:val="left"/>
      <w:pPr>
        <w:ind w:left="5891" w:hanging="360"/>
      </w:pPr>
      <w:rPr>
        <w:rFonts w:ascii="Symbol" w:hAnsi="Symbol" w:hint="default"/>
      </w:rPr>
    </w:lvl>
    <w:lvl w:ilvl="7">
      <w:start w:val="1"/>
      <w:numFmt w:val="bullet"/>
      <w:lvlText w:val="o"/>
      <w:lvlJc w:val="left"/>
      <w:pPr>
        <w:ind w:left="6611" w:hanging="360"/>
      </w:pPr>
      <w:rPr>
        <w:rFonts w:ascii="Courier New" w:hAnsi="Courier New" w:cs="Courier New" w:hint="default"/>
      </w:rPr>
    </w:lvl>
    <w:lvl w:ilvl="8">
      <w:start w:val="1"/>
      <w:numFmt w:val="bullet"/>
      <w:lvlText w:val=""/>
      <w:lvlJc w:val="left"/>
      <w:pPr>
        <w:ind w:left="7331" w:hanging="360"/>
      </w:pPr>
      <w:rPr>
        <w:rFonts w:ascii="Wingdings" w:hAnsi="Wingdings" w:hint="default"/>
      </w:rPr>
    </w:lvl>
  </w:abstractNum>
  <w:abstractNum w:abstractNumId="13" w15:restartNumberingAfterBreak="0">
    <w:nsid w:val="30BF5455"/>
    <w:multiLevelType w:val="multilevel"/>
    <w:tmpl w:val="26C23B4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8C75F05"/>
    <w:multiLevelType w:val="hybridMultilevel"/>
    <w:tmpl w:val="EA905B0E"/>
    <w:lvl w:ilvl="0" w:tplc="04090009">
      <w:start w:val="1"/>
      <w:numFmt w:val="bullet"/>
      <w:lvlText w:val=""/>
      <w:lvlJc w:val="left"/>
      <w:pPr>
        <w:ind w:left="153" w:hanging="360"/>
      </w:pPr>
      <w:rPr>
        <w:rFonts w:ascii="Wingdings" w:hAnsi="Wingdings"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15" w15:restartNumberingAfterBreak="0">
    <w:nsid w:val="40425CA3"/>
    <w:multiLevelType w:val="multilevel"/>
    <w:tmpl w:val="40425CA3"/>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6" w15:restartNumberingAfterBreak="0">
    <w:nsid w:val="488679B6"/>
    <w:multiLevelType w:val="multilevel"/>
    <w:tmpl w:val="488679B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CCA2339"/>
    <w:multiLevelType w:val="multilevel"/>
    <w:tmpl w:val="4CCA233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1462B17"/>
    <w:multiLevelType w:val="multilevel"/>
    <w:tmpl w:val="51462B1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5B62023F"/>
    <w:multiLevelType w:val="multilevel"/>
    <w:tmpl w:val="5B62023F"/>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2C03AF1"/>
    <w:multiLevelType w:val="hybridMultilevel"/>
    <w:tmpl w:val="C9A2C26A"/>
    <w:lvl w:ilvl="0" w:tplc="04090009">
      <w:start w:val="1"/>
      <w:numFmt w:val="bullet"/>
      <w:lvlText w:val=""/>
      <w:lvlJc w:val="left"/>
      <w:pPr>
        <w:ind w:left="436" w:hanging="360"/>
      </w:pPr>
      <w:rPr>
        <w:rFonts w:ascii="Wingdings" w:hAnsi="Wingdings"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21" w15:restartNumberingAfterBreak="0">
    <w:nsid w:val="63991F87"/>
    <w:multiLevelType w:val="multilevel"/>
    <w:tmpl w:val="63991F87"/>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2" w15:restartNumberingAfterBreak="0">
    <w:nsid w:val="64B23F31"/>
    <w:multiLevelType w:val="hybridMultilevel"/>
    <w:tmpl w:val="19123082"/>
    <w:lvl w:ilvl="0" w:tplc="04090005">
      <w:start w:val="1"/>
      <w:numFmt w:val="bullet"/>
      <w:lvlText w:val=""/>
      <w:lvlJc w:val="left"/>
      <w:pPr>
        <w:ind w:left="153" w:hanging="360"/>
      </w:pPr>
      <w:rPr>
        <w:rFonts w:ascii="Wingdings" w:hAnsi="Wingdings" w:hint="default"/>
      </w:rPr>
    </w:lvl>
    <w:lvl w:ilvl="1" w:tplc="04090003">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3" w15:restartNumberingAfterBreak="0">
    <w:nsid w:val="6BD10A16"/>
    <w:multiLevelType w:val="multilevel"/>
    <w:tmpl w:val="6BD10A1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26308A8"/>
    <w:multiLevelType w:val="multilevel"/>
    <w:tmpl w:val="726308A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53B217B"/>
    <w:multiLevelType w:val="hybridMultilevel"/>
    <w:tmpl w:val="282EC2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9C8499F"/>
    <w:multiLevelType w:val="hybridMultilevel"/>
    <w:tmpl w:val="C0C62236"/>
    <w:lvl w:ilvl="0" w:tplc="635AE012">
      <w:numFmt w:val="bullet"/>
      <w:lvlText w:val="-"/>
      <w:lvlJc w:val="left"/>
      <w:pPr>
        <w:ind w:left="-633" w:hanging="360"/>
      </w:pPr>
      <w:rPr>
        <w:rFonts w:ascii="Cambria" w:eastAsia="Calibri" w:hAnsi="Cambria" w:cstheme="majorHAnsi" w:hint="default"/>
      </w:rPr>
    </w:lvl>
    <w:lvl w:ilvl="1" w:tplc="04090003" w:tentative="1">
      <w:start w:val="1"/>
      <w:numFmt w:val="bullet"/>
      <w:lvlText w:val="o"/>
      <w:lvlJc w:val="left"/>
      <w:pPr>
        <w:ind w:left="87" w:hanging="360"/>
      </w:pPr>
      <w:rPr>
        <w:rFonts w:ascii="Courier New" w:hAnsi="Courier New" w:cs="Courier New" w:hint="default"/>
      </w:rPr>
    </w:lvl>
    <w:lvl w:ilvl="2" w:tplc="04090005" w:tentative="1">
      <w:start w:val="1"/>
      <w:numFmt w:val="bullet"/>
      <w:lvlText w:val=""/>
      <w:lvlJc w:val="left"/>
      <w:pPr>
        <w:ind w:left="807" w:hanging="360"/>
      </w:pPr>
      <w:rPr>
        <w:rFonts w:ascii="Wingdings" w:hAnsi="Wingdings" w:hint="default"/>
      </w:rPr>
    </w:lvl>
    <w:lvl w:ilvl="3" w:tplc="04090001" w:tentative="1">
      <w:start w:val="1"/>
      <w:numFmt w:val="bullet"/>
      <w:lvlText w:val=""/>
      <w:lvlJc w:val="left"/>
      <w:pPr>
        <w:ind w:left="1527" w:hanging="360"/>
      </w:pPr>
      <w:rPr>
        <w:rFonts w:ascii="Symbol" w:hAnsi="Symbol" w:hint="default"/>
      </w:rPr>
    </w:lvl>
    <w:lvl w:ilvl="4" w:tplc="04090003" w:tentative="1">
      <w:start w:val="1"/>
      <w:numFmt w:val="bullet"/>
      <w:lvlText w:val="o"/>
      <w:lvlJc w:val="left"/>
      <w:pPr>
        <w:ind w:left="2247" w:hanging="360"/>
      </w:pPr>
      <w:rPr>
        <w:rFonts w:ascii="Courier New" w:hAnsi="Courier New" w:cs="Courier New" w:hint="default"/>
      </w:rPr>
    </w:lvl>
    <w:lvl w:ilvl="5" w:tplc="04090005" w:tentative="1">
      <w:start w:val="1"/>
      <w:numFmt w:val="bullet"/>
      <w:lvlText w:val=""/>
      <w:lvlJc w:val="left"/>
      <w:pPr>
        <w:ind w:left="2967" w:hanging="360"/>
      </w:pPr>
      <w:rPr>
        <w:rFonts w:ascii="Wingdings" w:hAnsi="Wingdings" w:hint="default"/>
      </w:rPr>
    </w:lvl>
    <w:lvl w:ilvl="6" w:tplc="04090001" w:tentative="1">
      <w:start w:val="1"/>
      <w:numFmt w:val="bullet"/>
      <w:lvlText w:val=""/>
      <w:lvlJc w:val="left"/>
      <w:pPr>
        <w:ind w:left="3687" w:hanging="360"/>
      </w:pPr>
      <w:rPr>
        <w:rFonts w:ascii="Symbol" w:hAnsi="Symbol" w:hint="default"/>
      </w:rPr>
    </w:lvl>
    <w:lvl w:ilvl="7" w:tplc="04090003" w:tentative="1">
      <w:start w:val="1"/>
      <w:numFmt w:val="bullet"/>
      <w:lvlText w:val="o"/>
      <w:lvlJc w:val="left"/>
      <w:pPr>
        <w:ind w:left="4407" w:hanging="360"/>
      </w:pPr>
      <w:rPr>
        <w:rFonts w:ascii="Courier New" w:hAnsi="Courier New" w:cs="Courier New" w:hint="default"/>
      </w:rPr>
    </w:lvl>
    <w:lvl w:ilvl="8" w:tplc="04090005" w:tentative="1">
      <w:start w:val="1"/>
      <w:numFmt w:val="bullet"/>
      <w:lvlText w:val=""/>
      <w:lvlJc w:val="left"/>
      <w:pPr>
        <w:ind w:left="5127" w:hanging="360"/>
      </w:pPr>
      <w:rPr>
        <w:rFonts w:ascii="Wingdings" w:hAnsi="Wingdings" w:hint="default"/>
      </w:rPr>
    </w:lvl>
  </w:abstractNum>
  <w:abstractNum w:abstractNumId="27" w15:restartNumberingAfterBreak="0">
    <w:nsid w:val="7C272E41"/>
    <w:multiLevelType w:val="multilevel"/>
    <w:tmpl w:val="7C272E41"/>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28" w15:restartNumberingAfterBreak="0">
    <w:nsid w:val="7D493B94"/>
    <w:multiLevelType w:val="multilevel"/>
    <w:tmpl w:val="CE481FF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E2F33C4"/>
    <w:multiLevelType w:val="multilevel"/>
    <w:tmpl w:val="7E2F33C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854198356">
    <w:abstractNumId w:val="0"/>
  </w:num>
  <w:num w:numId="2" w16cid:durableId="116726073">
    <w:abstractNumId w:val="15"/>
  </w:num>
  <w:num w:numId="3" w16cid:durableId="1103067159">
    <w:abstractNumId w:val="7"/>
  </w:num>
  <w:num w:numId="4" w16cid:durableId="643856898">
    <w:abstractNumId w:val="21"/>
  </w:num>
  <w:num w:numId="5" w16cid:durableId="1468663548">
    <w:abstractNumId w:val="12"/>
  </w:num>
  <w:num w:numId="6" w16cid:durableId="1800032625">
    <w:abstractNumId w:val="27"/>
  </w:num>
  <w:num w:numId="7" w16cid:durableId="276839966">
    <w:abstractNumId w:val="17"/>
  </w:num>
  <w:num w:numId="8" w16cid:durableId="1142623306">
    <w:abstractNumId w:val="9"/>
  </w:num>
  <w:num w:numId="9" w16cid:durableId="1023701031">
    <w:abstractNumId w:val="23"/>
  </w:num>
  <w:num w:numId="10" w16cid:durableId="44258655">
    <w:abstractNumId w:val="3"/>
  </w:num>
  <w:num w:numId="11" w16cid:durableId="1224558217">
    <w:abstractNumId w:val="19"/>
  </w:num>
  <w:num w:numId="12" w16cid:durableId="1991206502">
    <w:abstractNumId w:val="18"/>
  </w:num>
  <w:num w:numId="13" w16cid:durableId="533428323">
    <w:abstractNumId w:val="8"/>
  </w:num>
  <w:num w:numId="14" w16cid:durableId="723213322">
    <w:abstractNumId w:val="11"/>
  </w:num>
  <w:num w:numId="15" w16cid:durableId="1016925906">
    <w:abstractNumId w:val="29"/>
  </w:num>
  <w:num w:numId="16" w16cid:durableId="1941793887">
    <w:abstractNumId w:val="6"/>
  </w:num>
  <w:num w:numId="17" w16cid:durableId="705643628">
    <w:abstractNumId w:val="16"/>
  </w:num>
  <w:num w:numId="18" w16cid:durableId="1265042719">
    <w:abstractNumId w:val="24"/>
  </w:num>
  <w:num w:numId="19" w16cid:durableId="1140684276">
    <w:abstractNumId w:val="10"/>
  </w:num>
  <w:num w:numId="20" w16cid:durableId="1377703177">
    <w:abstractNumId w:val="28"/>
  </w:num>
  <w:num w:numId="21" w16cid:durableId="1148982606">
    <w:abstractNumId w:val="1"/>
  </w:num>
  <w:num w:numId="22" w16cid:durableId="1527477580">
    <w:abstractNumId w:val="4"/>
  </w:num>
  <w:num w:numId="23" w16cid:durableId="1366712315">
    <w:abstractNumId w:val="20"/>
  </w:num>
  <w:num w:numId="24" w16cid:durableId="1580598499">
    <w:abstractNumId w:val="14"/>
  </w:num>
  <w:num w:numId="25" w16cid:durableId="1760784413">
    <w:abstractNumId w:val="2"/>
  </w:num>
  <w:num w:numId="26" w16cid:durableId="1433815992">
    <w:abstractNumId w:val="13"/>
  </w:num>
  <w:num w:numId="27" w16cid:durableId="154959828">
    <w:abstractNumId w:val="26"/>
  </w:num>
  <w:num w:numId="28" w16cid:durableId="1180511690">
    <w:abstractNumId w:val="5"/>
  </w:num>
  <w:num w:numId="29" w16cid:durableId="117798058">
    <w:abstractNumId w:val="25"/>
  </w:num>
  <w:num w:numId="30" w16cid:durableId="200628208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3FC"/>
    <w:rsid w:val="0000080A"/>
    <w:rsid w:val="000056BA"/>
    <w:rsid w:val="00011010"/>
    <w:rsid w:val="0002718B"/>
    <w:rsid w:val="00031277"/>
    <w:rsid w:val="00040A6A"/>
    <w:rsid w:val="0005319D"/>
    <w:rsid w:val="00055D78"/>
    <w:rsid w:val="000641F9"/>
    <w:rsid w:val="00071C87"/>
    <w:rsid w:val="00073852"/>
    <w:rsid w:val="000A70FE"/>
    <w:rsid w:val="000B591C"/>
    <w:rsid w:val="000C1C76"/>
    <w:rsid w:val="000C21CD"/>
    <w:rsid w:val="000C40F7"/>
    <w:rsid w:val="000E1679"/>
    <w:rsid w:val="000F0109"/>
    <w:rsid w:val="00113E9D"/>
    <w:rsid w:val="0011691F"/>
    <w:rsid w:val="00121C09"/>
    <w:rsid w:val="00125629"/>
    <w:rsid w:val="00142FF2"/>
    <w:rsid w:val="0014655A"/>
    <w:rsid w:val="0016159F"/>
    <w:rsid w:val="00171087"/>
    <w:rsid w:val="0017287B"/>
    <w:rsid w:val="00175A1C"/>
    <w:rsid w:val="00184185"/>
    <w:rsid w:val="00184392"/>
    <w:rsid w:val="0018449D"/>
    <w:rsid w:val="001971C7"/>
    <w:rsid w:val="001A664D"/>
    <w:rsid w:val="001B401C"/>
    <w:rsid w:val="001C150F"/>
    <w:rsid w:val="001D0189"/>
    <w:rsid w:val="001D1E70"/>
    <w:rsid w:val="001E4552"/>
    <w:rsid w:val="00200EB6"/>
    <w:rsid w:val="0021110F"/>
    <w:rsid w:val="00211996"/>
    <w:rsid w:val="00212A44"/>
    <w:rsid w:val="002157D1"/>
    <w:rsid w:val="00217BB6"/>
    <w:rsid w:val="0023490E"/>
    <w:rsid w:val="00266165"/>
    <w:rsid w:val="002726EE"/>
    <w:rsid w:val="00273A7B"/>
    <w:rsid w:val="002A0C70"/>
    <w:rsid w:val="002B00CE"/>
    <w:rsid w:val="002C18E4"/>
    <w:rsid w:val="002E0B0F"/>
    <w:rsid w:val="002E6C29"/>
    <w:rsid w:val="002F2A36"/>
    <w:rsid w:val="002F4BC5"/>
    <w:rsid w:val="003067E5"/>
    <w:rsid w:val="00310115"/>
    <w:rsid w:val="003124F3"/>
    <w:rsid w:val="00313CE7"/>
    <w:rsid w:val="0031411E"/>
    <w:rsid w:val="00315CF2"/>
    <w:rsid w:val="00323F77"/>
    <w:rsid w:val="00334E17"/>
    <w:rsid w:val="003368F5"/>
    <w:rsid w:val="00337F9A"/>
    <w:rsid w:val="0034477E"/>
    <w:rsid w:val="0035395F"/>
    <w:rsid w:val="00354684"/>
    <w:rsid w:val="00356EA5"/>
    <w:rsid w:val="00360874"/>
    <w:rsid w:val="0036626A"/>
    <w:rsid w:val="00374EBF"/>
    <w:rsid w:val="00375BA9"/>
    <w:rsid w:val="00392633"/>
    <w:rsid w:val="0039433B"/>
    <w:rsid w:val="00394F12"/>
    <w:rsid w:val="00394FD2"/>
    <w:rsid w:val="003A2AAA"/>
    <w:rsid w:val="003D4834"/>
    <w:rsid w:val="003E4587"/>
    <w:rsid w:val="003F5B24"/>
    <w:rsid w:val="00405927"/>
    <w:rsid w:val="0042016C"/>
    <w:rsid w:val="004218FA"/>
    <w:rsid w:val="00433793"/>
    <w:rsid w:val="004415EA"/>
    <w:rsid w:val="00450E6C"/>
    <w:rsid w:val="00454554"/>
    <w:rsid w:val="0046318A"/>
    <w:rsid w:val="0049111D"/>
    <w:rsid w:val="004A7A0A"/>
    <w:rsid w:val="004B19E5"/>
    <w:rsid w:val="004B43C1"/>
    <w:rsid w:val="004B544C"/>
    <w:rsid w:val="004B7036"/>
    <w:rsid w:val="004D0FC8"/>
    <w:rsid w:val="004F5B6E"/>
    <w:rsid w:val="0050124B"/>
    <w:rsid w:val="005056D2"/>
    <w:rsid w:val="0051097A"/>
    <w:rsid w:val="00514761"/>
    <w:rsid w:val="00521E68"/>
    <w:rsid w:val="00526725"/>
    <w:rsid w:val="0052698B"/>
    <w:rsid w:val="00534DB6"/>
    <w:rsid w:val="00534DBC"/>
    <w:rsid w:val="0053639D"/>
    <w:rsid w:val="00541E06"/>
    <w:rsid w:val="00553EC3"/>
    <w:rsid w:val="0055760B"/>
    <w:rsid w:val="005727DB"/>
    <w:rsid w:val="00584041"/>
    <w:rsid w:val="0059245E"/>
    <w:rsid w:val="005964A3"/>
    <w:rsid w:val="005970B5"/>
    <w:rsid w:val="005A05C8"/>
    <w:rsid w:val="005B1263"/>
    <w:rsid w:val="005B6E84"/>
    <w:rsid w:val="005C37F0"/>
    <w:rsid w:val="005E2867"/>
    <w:rsid w:val="00601B6A"/>
    <w:rsid w:val="00632F91"/>
    <w:rsid w:val="006379C8"/>
    <w:rsid w:val="00642F17"/>
    <w:rsid w:val="006512B4"/>
    <w:rsid w:val="006752C6"/>
    <w:rsid w:val="00682314"/>
    <w:rsid w:val="006A5ACB"/>
    <w:rsid w:val="006A6873"/>
    <w:rsid w:val="006B60B0"/>
    <w:rsid w:val="006C76ED"/>
    <w:rsid w:val="006C7CF2"/>
    <w:rsid w:val="006D6028"/>
    <w:rsid w:val="006E4CE8"/>
    <w:rsid w:val="006F3F29"/>
    <w:rsid w:val="006F4858"/>
    <w:rsid w:val="006F55A8"/>
    <w:rsid w:val="00704718"/>
    <w:rsid w:val="00704A97"/>
    <w:rsid w:val="007054C7"/>
    <w:rsid w:val="007059D6"/>
    <w:rsid w:val="0071696F"/>
    <w:rsid w:val="00737CD8"/>
    <w:rsid w:val="00744654"/>
    <w:rsid w:val="00747BDF"/>
    <w:rsid w:val="007565DB"/>
    <w:rsid w:val="0077577A"/>
    <w:rsid w:val="00776337"/>
    <w:rsid w:val="007852DF"/>
    <w:rsid w:val="0079177A"/>
    <w:rsid w:val="007930EC"/>
    <w:rsid w:val="00796565"/>
    <w:rsid w:val="007B43B5"/>
    <w:rsid w:val="007B68BE"/>
    <w:rsid w:val="007C4405"/>
    <w:rsid w:val="007C49E7"/>
    <w:rsid w:val="007C5359"/>
    <w:rsid w:val="007D667D"/>
    <w:rsid w:val="007E7A69"/>
    <w:rsid w:val="007F7C00"/>
    <w:rsid w:val="00811A60"/>
    <w:rsid w:val="00824EC9"/>
    <w:rsid w:val="00833161"/>
    <w:rsid w:val="00833438"/>
    <w:rsid w:val="00837AD9"/>
    <w:rsid w:val="00846E46"/>
    <w:rsid w:val="00853618"/>
    <w:rsid w:val="0086402C"/>
    <w:rsid w:val="0087333E"/>
    <w:rsid w:val="0089142A"/>
    <w:rsid w:val="00897730"/>
    <w:rsid w:val="008A6EEE"/>
    <w:rsid w:val="008A761B"/>
    <w:rsid w:val="008B3BD1"/>
    <w:rsid w:val="008C0706"/>
    <w:rsid w:val="008C44B4"/>
    <w:rsid w:val="008C7ABC"/>
    <w:rsid w:val="008D1C69"/>
    <w:rsid w:val="008E19A1"/>
    <w:rsid w:val="008E1BF3"/>
    <w:rsid w:val="008F00C3"/>
    <w:rsid w:val="008F170A"/>
    <w:rsid w:val="008F4115"/>
    <w:rsid w:val="00952A78"/>
    <w:rsid w:val="00957631"/>
    <w:rsid w:val="009602E4"/>
    <w:rsid w:val="00972FF1"/>
    <w:rsid w:val="00975C3F"/>
    <w:rsid w:val="009A750D"/>
    <w:rsid w:val="009A7971"/>
    <w:rsid w:val="009C7B09"/>
    <w:rsid w:val="009E18F3"/>
    <w:rsid w:val="00A02BBC"/>
    <w:rsid w:val="00A1085C"/>
    <w:rsid w:val="00A14CBD"/>
    <w:rsid w:val="00A36A57"/>
    <w:rsid w:val="00A36E4D"/>
    <w:rsid w:val="00A37D0F"/>
    <w:rsid w:val="00A434E6"/>
    <w:rsid w:val="00A45CD1"/>
    <w:rsid w:val="00A50E23"/>
    <w:rsid w:val="00A63C48"/>
    <w:rsid w:val="00A735D0"/>
    <w:rsid w:val="00A84A41"/>
    <w:rsid w:val="00A855A5"/>
    <w:rsid w:val="00AA50B9"/>
    <w:rsid w:val="00AA78B4"/>
    <w:rsid w:val="00AC2802"/>
    <w:rsid w:val="00AC2DF7"/>
    <w:rsid w:val="00AC395B"/>
    <w:rsid w:val="00AC6409"/>
    <w:rsid w:val="00AC6791"/>
    <w:rsid w:val="00AE11F0"/>
    <w:rsid w:val="00AF5F02"/>
    <w:rsid w:val="00B42275"/>
    <w:rsid w:val="00B61BD6"/>
    <w:rsid w:val="00B659FE"/>
    <w:rsid w:val="00B74A27"/>
    <w:rsid w:val="00B775BF"/>
    <w:rsid w:val="00B81C1C"/>
    <w:rsid w:val="00B83E85"/>
    <w:rsid w:val="00BA5E34"/>
    <w:rsid w:val="00BC11E8"/>
    <w:rsid w:val="00BD03F4"/>
    <w:rsid w:val="00BD23FC"/>
    <w:rsid w:val="00BD31BF"/>
    <w:rsid w:val="00BD4C72"/>
    <w:rsid w:val="00BF6313"/>
    <w:rsid w:val="00C269FF"/>
    <w:rsid w:val="00C4148F"/>
    <w:rsid w:val="00C42B29"/>
    <w:rsid w:val="00C54EF0"/>
    <w:rsid w:val="00C73450"/>
    <w:rsid w:val="00C742D0"/>
    <w:rsid w:val="00C752C2"/>
    <w:rsid w:val="00C9127B"/>
    <w:rsid w:val="00C918D0"/>
    <w:rsid w:val="00CA2F9A"/>
    <w:rsid w:val="00CA4B67"/>
    <w:rsid w:val="00CA522C"/>
    <w:rsid w:val="00CE1BD1"/>
    <w:rsid w:val="00CF4B8C"/>
    <w:rsid w:val="00CF6A3C"/>
    <w:rsid w:val="00D040FC"/>
    <w:rsid w:val="00D058F5"/>
    <w:rsid w:val="00D12BC2"/>
    <w:rsid w:val="00D221B7"/>
    <w:rsid w:val="00D253BF"/>
    <w:rsid w:val="00D331B4"/>
    <w:rsid w:val="00D34E6A"/>
    <w:rsid w:val="00D37DF3"/>
    <w:rsid w:val="00D40A10"/>
    <w:rsid w:val="00D41088"/>
    <w:rsid w:val="00D419C9"/>
    <w:rsid w:val="00D41DE6"/>
    <w:rsid w:val="00D62389"/>
    <w:rsid w:val="00D75A50"/>
    <w:rsid w:val="00D82C93"/>
    <w:rsid w:val="00D9320B"/>
    <w:rsid w:val="00D94DC7"/>
    <w:rsid w:val="00D96A77"/>
    <w:rsid w:val="00DA2C17"/>
    <w:rsid w:val="00DA3448"/>
    <w:rsid w:val="00DB3476"/>
    <w:rsid w:val="00DC2212"/>
    <w:rsid w:val="00DC2C68"/>
    <w:rsid w:val="00DC6F65"/>
    <w:rsid w:val="00DE7998"/>
    <w:rsid w:val="00DF0636"/>
    <w:rsid w:val="00DF3CE0"/>
    <w:rsid w:val="00E04B3F"/>
    <w:rsid w:val="00E074CE"/>
    <w:rsid w:val="00E42FA6"/>
    <w:rsid w:val="00E433C9"/>
    <w:rsid w:val="00E50C89"/>
    <w:rsid w:val="00E65F67"/>
    <w:rsid w:val="00E7499E"/>
    <w:rsid w:val="00E76036"/>
    <w:rsid w:val="00E85D04"/>
    <w:rsid w:val="00E951BA"/>
    <w:rsid w:val="00EA585D"/>
    <w:rsid w:val="00EB28C1"/>
    <w:rsid w:val="00ED3E1B"/>
    <w:rsid w:val="00ED73B1"/>
    <w:rsid w:val="00EE13E8"/>
    <w:rsid w:val="00EE2B27"/>
    <w:rsid w:val="00F00774"/>
    <w:rsid w:val="00F10F73"/>
    <w:rsid w:val="00F11171"/>
    <w:rsid w:val="00F12937"/>
    <w:rsid w:val="00F17C10"/>
    <w:rsid w:val="00F33FDD"/>
    <w:rsid w:val="00F45B6E"/>
    <w:rsid w:val="00F51F11"/>
    <w:rsid w:val="00F66165"/>
    <w:rsid w:val="00F71FC6"/>
    <w:rsid w:val="00F7748F"/>
    <w:rsid w:val="00F77FB1"/>
    <w:rsid w:val="00F85C3E"/>
    <w:rsid w:val="00FA4C9D"/>
    <w:rsid w:val="00FC6424"/>
    <w:rsid w:val="00FD7534"/>
    <w:rsid w:val="00FE0C14"/>
    <w:rsid w:val="00FF3EAE"/>
    <w:rsid w:val="114E5C71"/>
    <w:rsid w:val="385E71D7"/>
    <w:rsid w:val="42C355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2647B129"/>
  <w15:docId w15:val="{D535DB86-617D-48E3-99BD-1916D54BC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lang w:val="vi-VN" w:eastAsia="vi-V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725"/>
    <w:pPr>
      <w:spacing w:after="200" w:line="276" w:lineRule="auto"/>
    </w:pPr>
    <w:rPr>
      <w:rFonts w:ascii="Calibri" w:eastAsia="Calibri" w:hAnsi="Calibri" w:cs="Times New Roman"/>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Hyperlink">
    <w:name w:val="Hyperlink"/>
    <w:qFormat/>
    <w:rPr>
      <w:color w:val="0000FF"/>
      <w:u w:val="single"/>
    </w:rPr>
  </w:style>
  <w:style w:type="paragraph" w:styleId="NormalWeb">
    <w:name w:val="Normal (Web)"/>
    <w:basedOn w:val="Normal"/>
    <w:uiPriority w:val="99"/>
    <w:qFormat/>
    <w:pPr>
      <w:spacing w:before="240" w:after="240" w:line="240" w:lineRule="auto"/>
    </w:pPr>
    <w:rPr>
      <w:rFonts w:ascii="Times New Roman" w:eastAsia="Times New Roman" w:hAnsi="Times New Roman"/>
      <w:sz w:val="24"/>
      <w:szCs w:val="24"/>
    </w:rPr>
  </w:style>
  <w:style w:type="character" w:styleId="Strong">
    <w:name w:val="Strong"/>
    <w:uiPriority w:val="22"/>
    <w:qFormat/>
    <w:rPr>
      <w:b/>
      <w:bCs/>
    </w:rPr>
  </w:style>
  <w:style w:type="table" w:styleId="TableGrid">
    <w:name w:val="Table Grid"/>
    <w:basedOn w:val="TableNormal"/>
    <w:rPr>
      <w:rFonts w:asciiTheme="minorHAnsi" w:eastAsiaTheme="minorEastAsia"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qFormat/>
  </w:style>
  <w:style w:type="paragraph" w:styleId="NoSpacing">
    <w:name w:val="No Spacing"/>
    <w:link w:val="NoSpacingChar"/>
    <w:uiPriority w:val="1"/>
    <w:qFormat/>
    <w:rPr>
      <w:rFonts w:ascii="Calibri" w:eastAsia="Calibri" w:hAnsi="Calibri" w:cs="Times New Roman"/>
      <w:sz w:val="22"/>
      <w:szCs w:val="22"/>
      <w:lang w:val="en-US" w:eastAsia="en-US"/>
    </w:rPr>
  </w:style>
  <w:style w:type="character" w:customStyle="1" w:styleId="NoSpacingChar">
    <w:name w:val="No Spacing Char"/>
    <w:basedOn w:val="DefaultParagraphFont"/>
    <w:link w:val="NoSpacing"/>
    <w:uiPriority w:val="1"/>
    <w:qFormat/>
    <w:rPr>
      <w:rFonts w:ascii="Calibri" w:eastAsia="Calibri" w:hAnsi="Calibri" w:cs="Times New Roman"/>
      <w:sz w:val="22"/>
    </w:rPr>
  </w:style>
  <w:style w:type="paragraph" w:styleId="ListParagraph">
    <w:name w:val="List Paragraph"/>
    <w:basedOn w:val="Normal"/>
    <w:link w:val="ListParagraphChar"/>
    <w:uiPriority w:val="34"/>
    <w:qFormat/>
    <w:pPr>
      <w:ind w:left="720"/>
      <w:contextualSpacing/>
    </w:pPr>
    <w:rPr>
      <w:rFonts w:eastAsia="SimSun"/>
      <w:lang w:eastAsia="zh-CN"/>
    </w:rPr>
  </w:style>
  <w:style w:type="character" w:customStyle="1" w:styleId="apple-converted-space">
    <w:name w:val="apple-converted-space"/>
    <w:basedOn w:val="DefaultParagraphFont"/>
    <w:qFormat/>
  </w:style>
  <w:style w:type="character" w:customStyle="1" w:styleId="longtext">
    <w:name w:val="long_text"/>
    <w:qFormat/>
  </w:style>
  <w:style w:type="character" w:customStyle="1" w:styleId="fontstyle01">
    <w:name w:val="fontstyle01"/>
    <w:qFormat/>
    <w:rPr>
      <w:rFonts w:ascii="TimesNewRomanPSMT" w:eastAsia="TimesNewRomanPSMT" w:hAnsi="TimesNewRomanPSMT" w:cs="TimesNewRomanPSMT"/>
      <w:color w:val="1F4E79"/>
      <w:sz w:val="24"/>
      <w:szCs w:val="24"/>
    </w:rPr>
  </w:style>
  <w:style w:type="character" w:customStyle="1" w:styleId="SubtleEmphasis1">
    <w:name w:val="Subtle Emphasis1"/>
    <w:basedOn w:val="DefaultParagraphFont"/>
    <w:uiPriority w:val="19"/>
    <w:qFormat/>
    <w:rPr>
      <w:i/>
      <w:iCs/>
      <w:color w:val="404040" w:themeColor="text1" w:themeTint="BF"/>
    </w:rPr>
  </w:style>
  <w:style w:type="character" w:customStyle="1" w:styleId="ListParagraphChar">
    <w:name w:val="List Paragraph Char"/>
    <w:basedOn w:val="DefaultParagraphFont"/>
    <w:link w:val="ListParagraph"/>
    <w:uiPriority w:val="34"/>
    <w:rsid w:val="00CF6A3C"/>
    <w:rPr>
      <w:rFonts w:ascii="Calibri" w:eastAsia="SimSun" w:hAnsi="Calibri" w:cs="Times New Roman"/>
      <w:sz w:val="22"/>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62901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footer" Target="foot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16</Pages>
  <Words>3211</Words>
  <Characters>18303</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Tinh Duong</dc:creator>
  <cp:lastModifiedBy>of Bunnie Laptop</cp:lastModifiedBy>
  <cp:revision>64</cp:revision>
  <cp:lastPrinted>2026-08-19T10:36:00Z</cp:lastPrinted>
  <dcterms:created xsi:type="dcterms:W3CDTF">2025-07-23T01:59:00Z</dcterms:created>
  <dcterms:modified xsi:type="dcterms:W3CDTF">2026-08-19T10:42:00Z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1033-12.2.0.18283</vt:lpwstr>
  </property>
  <property fmtid="{D5CDD505-2E9C-101B-9397-08002B2CF9AE}" pid="3" name="ICV">
    <vt:lpwstr>D3F94059598E4B208F81D713EC44D892_13</vt:lpwstr>
  </property>
</Properties>
</file>